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366" w:rsidRDefault="00D8223F"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8"/>
          <w:szCs w:val="28"/>
        </w:rPr>
        <w:t>附件2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A97366" w:rsidRPr="00E0311E" w:rsidRDefault="00D8223F">
      <w:pPr>
        <w:widowControl/>
        <w:shd w:val="clear" w:color="auto" w:fill="FFFFFF"/>
        <w:jc w:val="center"/>
        <w:rPr>
          <w:rFonts w:ascii="仿宋" w:eastAsia="仿宋" w:hAnsi="仿宋" w:cs="宋体"/>
          <w:kern w:val="0"/>
          <w:sz w:val="24"/>
        </w:rPr>
      </w:pPr>
      <w:r w:rsidRPr="00E0311E">
        <w:rPr>
          <w:rFonts w:ascii="仿宋" w:eastAsia="仿宋" w:hAnsi="仿宋" w:cs="宋体" w:hint="eastAsia"/>
          <w:b/>
          <w:kern w:val="0"/>
          <w:sz w:val="52"/>
          <w:szCs w:val="52"/>
        </w:rPr>
        <w:t>徽商职业学院</w:t>
      </w:r>
    </w:p>
    <w:p w:rsidR="00A97366" w:rsidRPr="00E0311E" w:rsidRDefault="00D8223F">
      <w:pPr>
        <w:widowControl/>
        <w:shd w:val="clear" w:color="auto" w:fill="FFFFFF"/>
        <w:jc w:val="center"/>
        <w:rPr>
          <w:rFonts w:ascii="仿宋" w:eastAsia="仿宋" w:hAnsi="仿宋" w:cs="宋体"/>
          <w:kern w:val="0"/>
          <w:sz w:val="24"/>
        </w:rPr>
      </w:pPr>
      <w:r w:rsidRPr="00E0311E">
        <w:rPr>
          <w:rFonts w:ascii="仿宋" w:eastAsia="仿宋" w:hAnsi="仿宋" w:hint="eastAsia"/>
          <w:b/>
          <w:bCs/>
          <w:kern w:val="0"/>
          <w:sz w:val="52"/>
          <w:szCs w:val="52"/>
        </w:rPr>
        <w:t>专业人才培养方案审批表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A97366" w:rsidRPr="00E0311E" w:rsidRDefault="00E0311E" w:rsidP="00E0311E">
      <w:pPr>
        <w:widowControl/>
        <w:shd w:val="clear" w:color="auto" w:fill="FFFFFF"/>
        <w:ind w:firstLineChars="350" w:firstLine="1260"/>
        <w:jc w:val="left"/>
        <w:rPr>
          <w:rFonts w:ascii="仿宋" w:eastAsia="仿宋" w:hAnsi="仿宋" w:cs="宋体"/>
          <w:kern w:val="0"/>
          <w:sz w:val="24"/>
        </w:rPr>
      </w:pPr>
      <w:r w:rsidRPr="00E0311E">
        <w:rPr>
          <w:rFonts w:ascii="仿宋" w:eastAsia="仿宋" w:hAnsi="仿宋" w:cs="宋体" w:hint="eastAsia"/>
          <w:kern w:val="0"/>
          <w:sz w:val="36"/>
          <w:szCs w:val="36"/>
        </w:rPr>
        <w:t>专业（方向）名称</w:t>
      </w:r>
      <w:r w:rsidR="00FD0CA1">
        <w:rPr>
          <w:rFonts w:ascii="仿宋" w:eastAsia="仿宋" w:hAnsi="仿宋" w:cs="宋体" w:hint="eastAsia"/>
          <w:kern w:val="0"/>
          <w:sz w:val="36"/>
          <w:szCs w:val="36"/>
          <w:u w:val="single"/>
        </w:rPr>
        <w:t xml:space="preserve">        </w:t>
      </w:r>
      <w:r w:rsidR="00D8223F" w:rsidRPr="00E0311E">
        <w:rPr>
          <w:rFonts w:ascii="仿宋" w:eastAsia="仿宋" w:hAnsi="仿宋" w:hint="eastAsia"/>
          <w:kern w:val="0"/>
          <w:sz w:val="36"/>
          <w:szCs w:val="36"/>
          <w:u w:val="single"/>
        </w:rPr>
        <w:t xml:space="preserve">审计        </w:t>
      </w:r>
    </w:p>
    <w:p w:rsidR="00A97366" w:rsidRPr="00E0311E" w:rsidRDefault="00D8223F" w:rsidP="00E0311E">
      <w:pPr>
        <w:widowControl/>
        <w:shd w:val="clear" w:color="auto" w:fill="FFFFFF"/>
        <w:ind w:firstLineChars="200" w:firstLine="720"/>
        <w:jc w:val="left"/>
        <w:rPr>
          <w:rFonts w:ascii="仿宋" w:eastAsia="仿宋" w:hAnsi="仿宋" w:cs="宋体"/>
          <w:kern w:val="0"/>
          <w:sz w:val="24"/>
        </w:rPr>
      </w:pPr>
      <w:r w:rsidRPr="00E0311E">
        <w:rPr>
          <w:rFonts w:ascii="宋体" w:hAnsi="宋体" w:cs="宋体" w:hint="eastAsia"/>
          <w:kern w:val="0"/>
          <w:sz w:val="36"/>
          <w:szCs w:val="36"/>
        </w:rPr>
        <w:t> </w:t>
      </w:r>
    </w:p>
    <w:p w:rsidR="00A97366" w:rsidRPr="00E0311E" w:rsidRDefault="00E0311E" w:rsidP="00177974">
      <w:pPr>
        <w:widowControl/>
        <w:shd w:val="clear" w:color="auto" w:fill="FFFFFF"/>
        <w:ind w:firstLineChars="350" w:firstLine="1260"/>
        <w:jc w:val="left"/>
        <w:rPr>
          <w:rFonts w:ascii="仿宋" w:eastAsia="仿宋" w:hAnsi="仿宋" w:cs="宋体"/>
          <w:kern w:val="0"/>
          <w:sz w:val="24"/>
        </w:rPr>
      </w:pPr>
      <w:r w:rsidRPr="00E0311E">
        <w:rPr>
          <w:rFonts w:ascii="仿宋" w:eastAsia="仿宋" w:hAnsi="仿宋" w:cs="宋体" w:hint="eastAsia"/>
          <w:kern w:val="0"/>
          <w:sz w:val="36"/>
          <w:szCs w:val="36"/>
        </w:rPr>
        <w:t>所在系部</w:t>
      </w:r>
      <w:r w:rsidR="00FD0CA1">
        <w:rPr>
          <w:rFonts w:ascii="仿宋" w:eastAsia="仿宋" w:hAnsi="仿宋" w:cs="宋体" w:hint="eastAsia"/>
          <w:kern w:val="0"/>
          <w:sz w:val="36"/>
          <w:szCs w:val="36"/>
        </w:rPr>
        <w:t xml:space="preserve">       </w:t>
      </w:r>
      <w:r w:rsidR="00D8223F" w:rsidRPr="00E0311E">
        <w:rPr>
          <w:rFonts w:ascii="仿宋" w:eastAsia="仿宋" w:hAnsi="仿宋" w:hint="eastAsia"/>
          <w:kern w:val="0"/>
          <w:sz w:val="36"/>
          <w:szCs w:val="36"/>
          <w:u w:val="single"/>
        </w:rPr>
        <w:t xml:space="preserve"> </w:t>
      </w:r>
      <w:r w:rsidR="00FD0CA1">
        <w:rPr>
          <w:rFonts w:ascii="仿宋" w:eastAsia="仿宋" w:hAnsi="仿宋" w:hint="eastAsia"/>
          <w:kern w:val="0"/>
          <w:sz w:val="36"/>
          <w:szCs w:val="36"/>
          <w:u w:val="single"/>
        </w:rPr>
        <w:t xml:space="preserve">       </w:t>
      </w:r>
      <w:r w:rsidR="00D8223F" w:rsidRPr="00E0311E">
        <w:rPr>
          <w:rFonts w:ascii="仿宋" w:eastAsia="仿宋" w:hAnsi="仿宋" w:hint="eastAsia"/>
          <w:kern w:val="0"/>
          <w:sz w:val="36"/>
          <w:szCs w:val="36"/>
          <w:u w:val="single"/>
        </w:rPr>
        <w:t xml:space="preserve">会计系       </w:t>
      </w:r>
    </w:p>
    <w:p w:rsidR="00A97366" w:rsidRPr="00E0311E" w:rsidRDefault="00D8223F" w:rsidP="00E0311E">
      <w:pPr>
        <w:widowControl/>
        <w:shd w:val="clear" w:color="auto" w:fill="FFFFFF"/>
        <w:ind w:firstLineChars="200" w:firstLine="720"/>
        <w:jc w:val="left"/>
        <w:rPr>
          <w:rFonts w:ascii="仿宋" w:eastAsia="仿宋" w:hAnsi="仿宋" w:cs="宋体"/>
          <w:kern w:val="0"/>
          <w:sz w:val="24"/>
        </w:rPr>
      </w:pPr>
      <w:r w:rsidRPr="00E0311E">
        <w:rPr>
          <w:rFonts w:ascii="宋体" w:hAnsi="宋体" w:cs="宋体" w:hint="eastAsia"/>
          <w:kern w:val="0"/>
          <w:sz w:val="36"/>
          <w:szCs w:val="36"/>
        </w:rPr>
        <w:t> </w:t>
      </w:r>
    </w:p>
    <w:p w:rsidR="00A97366" w:rsidRPr="00E0311E" w:rsidRDefault="00E0311E" w:rsidP="00E0311E">
      <w:pPr>
        <w:widowControl/>
        <w:shd w:val="clear" w:color="auto" w:fill="FFFFFF"/>
        <w:ind w:firstLineChars="350" w:firstLine="1260"/>
        <w:jc w:val="left"/>
        <w:rPr>
          <w:rFonts w:ascii="仿宋" w:eastAsia="仿宋" w:hAnsi="仿宋" w:cs="宋体"/>
          <w:kern w:val="0"/>
          <w:sz w:val="24"/>
        </w:rPr>
      </w:pPr>
      <w:r w:rsidRPr="00E0311E">
        <w:rPr>
          <w:rFonts w:ascii="仿宋" w:eastAsia="仿宋" w:hAnsi="仿宋" w:cs="宋体" w:hint="eastAsia"/>
          <w:kern w:val="0"/>
          <w:sz w:val="36"/>
          <w:szCs w:val="36"/>
        </w:rPr>
        <w:t>专业负责人</w:t>
      </w:r>
      <w:r w:rsidR="00FD0CA1">
        <w:rPr>
          <w:rFonts w:ascii="仿宋" w:eastAsia="仿宋" w:hAnsi="仿宋" w:cs="宋体" w:hint="eastAsia"/>
          <w:kern w:val="0"/>
          <w:sz w:val="36"/>
          <w:szCs w:val="36"/>
        </w:rPr>
        <w:t xml:space="preserve">     </w:t>
      </w:r>
      <w:r w:rsidR="00FD0CA1">
        <w:rPr>
          <w:rFonts w:ascii="仿宋" w:eastAsia="仿宋" w:hAnsi="仿宋" w:cs="宋体" w:hint="eastAsia"/>
          <w:kern w:val="0"/>
          <w:sz w:val="36"/>
          <w:szCs w:val="36"/>
          <w:u w:val="single"/>
        </w:rPr>
        <w:t xml:space="preserve">        汪红蕾       </w:t>
      </w:r>
      <w:r w:rsidR="00FD0CA1">
        <w:rPr>
          <w:rFonts w:ascii="仿宋" w:eastAsia="仿宋" w:hAnsi="仿宋" w:cs="宋体" w:hint="eastAsia"/>
          <w:kern w:val="0"/>
          <w:sz w:val="36"/>
          <w:szCs w:val="36"/>
        </w:rPr>
        <w:t xml:space="preserve">    </w:t>
      </w:r>
    </w:p>
    <w:p w:rsidR="00A97366" w:rsidRPr="00E0311E" w:rsidRDefault="00D8223F" w:rsidP="00E0311E">
      <w:pPr>
        <w:widowControl/>
        <w:shd w:val="clear" w:color="auto" w:fill="FFFFFF"/>
        <w:ind w:firstLineChars="200" w:firstLine="720"/>
        <w:jc w:val="left"/>
        <w:rPr>
          <w:rFonts w:ascii="仿宋" w:eastAsia="仿宋" w:hAnsi="仿宋" w:cs="宋体"/>
          <w:kern w:val="0"/>
          <w:sz w:val="24"/>
        </w:rPr>
      </w:pPr>
      <w:r w:rsidRPr="00E0311E">
        <w:rPr>
          <w:rFonts w:ascii="宋体" w:hAnsi="宋体" w:cs="宋体" w:hint="eastAsia"/>
          <w:kern w:val="0"/>
          <w:sz w:val="36"/>
          <w:szCs w:val="36"/>
        </w:rPr>
        <w:t> </w:t>
      </w:r>
    </w:p>
    <w:p w:rsidR="00A97366" w:rsidRPr="00E0311E" w:rsidRDefault="00E0311E" w:rsidP="00E0311E">
      <w:pPr>
        <w:widowControl/>
        <w:shd w:val="clear" w:color="auto" w:fill="FFFFFF"/>
        <w:ind w:firstLineChars="350" w:firstLine="1260"/>
        <w:jc w:val="left"/>
        <w:rPr>
          <w:rFonts w:ascii="仿宋" w:eastAsia="仿宋" w:hAnsi="仿宋" w:cs="宋体"/>
          <w:kern w:val="0"/>
          <w:sz w:val="24"/>
        </w:rPr>
      </w:pPr>
      <w:r w:rsidRPr="00E0311E">
        <w:rPr>
          <w:rFonts w:ascii="仿宋" w:eastAsia="仿宋" w:hAnsi="仿宋" w:cs="宋体" w:hint="eastAsia"/>
          <w:kern w:val="0"/>
          <w:sz w:val="36"/>
          <w:szCs w:val="36"/>
        </w:rPr>
        <w:t>适用年级</w:t>
      </w:r>
      <w:r w:rsidR="00FD0CA1">
        <w:rPr>
          <w:rFonts w:ascii="仿宋" w:eastAsia="仿宋" w:hAnsi="仿宋" w:cs="宋体" w:hint="eastAsia"/>
          <w:kern w:val="0"/>
          <w:sz w:val="36"/>
          <w:szCs w:val="36"/>
        </w:rPr>
        <w:t xml:space="preserve">       </w:t>
      </w:r>
      <w:r w:rsidR="00FD0CA1">
        <w:rPr>
          <w:rFonts w:ascii="仿宋" w:eastAsia="仿宋" w:hAnsi="仿宋" w:hint="eastAsia"/>
          <w:kern w:val="0"/>
          <w:sz w:val="36"/>
          <w:szCs w:val="36"/>
          <w:u w:val="single"/>
        </w:rPr>
        <w:t xml:space="preserve">        2018级       </w:t>
      </w:r>
    </w:p>
    <w:p w:rsidR="00A97366" w:rsidRPr="00E0311E" w:rsidRDefault="00D8223F" w:rsidP="00E0311E">
      <w:pPr>
        <w:widowControl/>
        <w:shd w:val="clear" w:color="auto" w:fill="FFFFFF"/>
        <w:ind w:firstLineChars="200" w:firstLine="720"/>
        <w:jc w:val="left"/>
        <w:rPr>
          <w:rFonts w:ascii="仿宋" w:eastAsia="仿宋" w:hAnsi="仿宋" w:cs="宋体"/>
          <w:kern w:val="0"/>
          <w:sz w:val="24"/>
        </w:rPr>
      </w:pPr>
      <w:r w:rsidRPr="00E0311E">
        <w:rPr>
          <w:rFonts w:ascii="宋体" w:hAnsi="宋体" w:cs="宋体" w:hint="eastAsia"/>
          <w:kern w:val="0"/>
          <w:sz w:val="36"/>
          <w:szCs w:val="36"/>
        </w:rPr>
        <w:t> </w:t>
      </w:r>
    </w:p>
    <w:p w:rsidR="00A97366" w:rsidRPr="00E0311E" w:rsidRDefault="00E0311E" w:rsidP="00E0311E">
      <w:pPr>
        <w:widowControl/>
        <w:shd w:val="clear" w:color="auto" w:fill="FFFFFF"/>
        <w:ind w:firstLineChars="350" w:firstLine="1260"/>
        <w:jc w:val="left"/>
        <w:rPr>
          <w:rFonts w:ascii="仿宋" w:eastAsia="仿宋" w:hAnsi="仿宋" w:cs="宋体"/>
          <w:kern w:val="0"/>
          <w:sz w:val="24"/>
        </w:rPr>
      </w:pPr>
      <w:r w:rsidRPr="00E0311E">
        <w:rPr>
          <w:rFonts w:ascii="仿宋" w:eastAsia="仿宋" w:hAnsi="仿宋" w:cs="宋体" w:hint="eastAsia"/>
          <w:kern w:val="0"/>
          <w:sz w:val="36"/>
          <w:szCs w:val="36"/>
        </w:rPr>
        <w:t>制定（修订）日期</w:t>
      </w:r>
      <w:r w:rsidR="00D64745">
        <w:rPr>
          <w:rFonts w:ascii="仿宋" w:eastAsia="仿宋" w:hAnsi="仿宋" w:cs="宋体" w:hint="eastAsia"/>
          <w:kern w:val="0"/>
          <w:sz w:val="36"/>
          <w:szCs w:val="36"/>
          <w:u w:val="single"/>
        </w:rPr>
        <w:t xml:space="preserve">   </w:t>
      </w:r>
      <w:r w:rsidR="00D8223F" w:rsidRPr="00E0311E">
        <w:rPr>
          <w:rFonts w:ascii="仿宋" w:eastAsia="仿宋" w:hAnsi="仿宋" w:hint="eastAsia"/>
          <w:kern w:val="0"/>
          <w:sz w:val="36"/>
          <w:szCs w:val="36"/>
          <w:u w:val="single"/>
        </w:rPr>
        <w:t>201</w:t>
      </w:r>
      <w:r w:rsidR="00497F49" w:rsidRPr="00E0311E">
        <w:rPr>
          <w:rFonts w:ascii="仿宋" w:eastAsia="仿宋" w:hAnsi="仿宋" w:hint="eastAsia"/>
          <w:kern w:val="0"/>
          <w:sz w:val="36"/>
          <w:szCs w:val="36"/>
          <w:u w:val="single"/>
        </w:rPr>
        <w:t>8</w:t>
      </w:r>
      <w:r w:rsidR="00D8223F" w:rsidRPr="00E0311E">
        <w:rPr>
          <w:rFonts w:ascii="仿宋" w:eastAsia="仿宋" w:hAnsi="仿宋" w:hint="eastAsia"/>
          <w:kern w:val="0"/>
          <w:sz w:val="36"/>
          <w:szCs w:val="36"/>
          <w:u w:val="single"/>
        </w:rPr>
        <w:t>年0</w:t>
      </w:r>
      <w:r w:rsidR="00F564B8">
        <w:rPr>
          <w:rFonts w:ascii="仿宋" w:eastAsia="仿宋" w:hAnsi="仿宋" w:hint="eastAsia"/>
          <w:kern w:val="0"/>
          <w:sz w:val="36"/>
          <w:szCs w:val="36"/>
          <w:u w:val="single"/>
        </w:rPr>
        <w:t>7</w:t>
      </w:r>
      <w:r w:rsidR="00D8223F" w:rsidRPr="00E0311E">
        <w:rPr>
          <w:rFonts w:ascii="仿宋" w:eastAsia="仿宋" w:hAnsi="仿宋" w:hint="eastAsia"/>
          <w:kern w:val="0"/>
          <w:sz w:val="36"/>
          <w:szCs w:val="36"/>
          <w:u w:val="single"/>
        </w:rPr>
        <w:t>月</w:t>
      </w:r>
      <w:r w:rsidR="00F564B8">
        <w:rPr>
          <w:rFonts w:ascii="仿宋" w:eastAsia="仿宋" w:hAnsi="仿宋" w:hint="eastAsia"/>
          <w:kern w:val="0"/>
          <w:sz w:val="36"/>
          <w:szCs w:val="36"/>
          <w:u w:val="single"/>
        </w:rPr>
        <w:t>13</w:t>
      </w:r>
      <w:r w:rsidR="00D8223F" w:rsidRPr="00E0311E">
        <w:rPr>
          <w:rFonts w:ascii="仿宋" w:eastAsia="仿宋" w:hAnsi="仿宋" w:hint="eastAsia"/>
          <w:kern w:val="0"/>
          <w:sz w:val="36"/>
          <w:szCs w:val="36"/>
          <w:u w:val="single"/>
        </w:rPr>
        <w:t>日</w:t>
      </w:r>
      <w:r w:rsidR="00D64745">
        <w:rPr>
          <w:rFonts w:ascii="仿宋" w:eastAsia="仿宋" w:hAnsi="仿宋" w:hint="eastAsia"/>
          <w:kern w:val="0"/>
          <w:sz w:val="36"/>
          <w:szCs w:val="36"/>
          <w:u w:val="single"/>
        </w:rPr>
        <w:t xml:space="preserve"> </w:t>
      </w:r>
    </w:p>
    <w:p w:rsidR="00A97366" w:rsidRDefault="00D8223F">
      <w:pPr>
        <w:widowControl/>
        <w:shd w:val="clear" w:color="auto" w:fill="FFFFFF"/>
        <w:ind w:firstLineChars="200" w:firstLine="104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32"/>
          <w:szCs w:val="32"/>
        </w:rPr>
        <w:t> 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32"/>
          <w:szCs w:val="32"/>
        </w:rPr>
        <w:t> </w:t>
      </w:r>
    </w:p>
    <w:p w:rsidR="00A97366" w:rsidRPr="00C26340" w:rsidRDefault="00D8223F">
      <w:pPr>
        <w:widowControl/>
        <w:shd w:val="clear" w:color="auto" w:fill="FFFFFF"/>
        <w:jc w:val="center"/>
        <w:rPr>
          <w:rFonts w:ascii="仿宋" w:eastAsia="仿宋" w:hAnsi="仿宋" w:cs="宋体"/>
          <w:kern w:val="0"/>
          <w:sz w:val="24"/>
        </w:rPr>
      </w:pPr>
      <w:r w:rsidRPr="00C26340">
        <w:rPr>
          <w:rFonts w:ascii="仿宋" w:eastAsia="仿宋" w:hAnsi="仿宋" w:cs="宋体" w:hint="eastAsia"/>
          <w:kern w:val="0"/>
          <w:sz w:val="32"/>
          <w:szCs w:val="32"/>
        </w:rPr>
        <w:t>徽商职业学院 教务处制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sz w:val="32"/>
          <w:szCs w:val="32"/>
        </w:rPr>
        <w:br w:type="page"/>
      </w:r>
      <w:r>
        <w:rPr>
          <w:kern w:val="0"/>
          <w:sz w:val="32"/>
          <w:szCs w:val="32"/>
        </w:rPr>
        <w:lastRenderedPageBreak/>
        <w:t> </w:t>
      </w:r>
    </w:p>
    <w:p w:rsidR="00A97366" w:rsidRPr="0066747E" w:rsidRDefault="00D8223F">
      <w:pPr>
        <w:widowControl/>
        <w:shd w:val="clear" w:color="auto" w:fill="FFFFFF"/>
        <w:jc w:val="center"/>
        <w:rPr>
          <w:rFonts w:ascii="仿宋" w:eastAsia="仿宋" w:hAnsi="仿宋" w:cs="宋体"/>
          <w:kern w:val="0"/>
          <w:sz w:val="24"/>
        </w:rPr>
      </w:pPr>
      <w:r w:rsidRPr="0066747E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目录</w:t>
      </w:r>
    </w:p>
    <w:p w:rsidR="00A97366" w:rsidRDefault="00D8223F">
      <w:pPr>
        <w:widowControl/>
        <w:shd w:val="clear" w:color="auto" w:fill="FFFFFF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2"/>
          <w:szCs w:val="32"/>
        </w:rPr>
        <w:t> </w:t>
      </w:r>
    </w:p>
    <w:p w:rsidR="00A97366" w:rsidRPr="0066747E" w:rsidRDefault="00D8223F">
      <w:pPr>
        <w:widowControl/>
        <w:shd w:val="clear" w:color="auto" w:fill="FFFFFF"/>
        <w:ind w:firstLineChars="150" w:firstLine="420"/>
        <w:jc w:val="left"/>
        <w:rPr>
          <w:rFonts w:ascii="仿宋" w:eastAsia="仿宋" w:hAnsi="仿宋" w:cs="宋体"/>
          <w:kern w:val="0"/>
          <w:sz w:val="24"/>
        </w:rPr>
      </w:pPr>
      <w:r w:rsidRPr="0066747E">
        <w:rPr>
          <w:rFonts w:ascii="仿宋" w:eastAsia="仿宋" w:hAnsi="仿宋" w:cs="宋体" w:hint="eastAsia"/>
          <w:kern w:val="0"/>
          <w:sz w:val="28"/>
          <w:szCs w:val="28"/>
        </w:rPr>
        <w:t>1．专业建设指导委员会论证意见</w:t>
      </w:r>
    </w:p>
    <w:p w:rsidR="00A97366" w:rsidRPr="0066747E" w:rsidRDefault="00D8223F">
      <w:pPr>
        <w:widowControl/>
        <w:shd w:val="clear" w:color="auto" w:fill="FFFFFF"/>
        <w:ind w:firstLineChars="150" w:firstLine="420"/>
        <w:jc w:val="left"/>
        <w:rPr>
          <w:rFonts w:ascii="仿宋" w:eastAsia="仿宋" w:hAnsi="仿宋" w:cs="宋体"/>
          <w:kern w:val="0"/>
          <w:sz w:val="24"/>
        </w:rPr>
      </w:pPr>
      <w:r w:rsidRPr="0066747E">
        <w:rPr>
          <w:rFonts w:ascii="仿宋" w:eastAsia="仿宋" w:hAnsi="仿宋" w:cs="宋体" w:hint="eastAsia"/>
          <w:kern w:val="0"/>
          <w:sz w:val="28"/>
          <w:szCs w:val="28"/>
        </w:rPr>
        <w:t>2．徽商职业学院专业人才培养方案审批意见</w:t>
      </w:r>
    </w:p>
    <w:p w:rsidR="00A97366" w:rsidRPr="0066747E" w:rsidRDefault="00D8223F">
      <w:pPr>
        <w:widowControl/>
        <w:shd w:val="clear" w:color="auto" w:fill="FFFFFF"/>
        <w:jc w:val="center"/>
        <w:rPr>
          <w:rFonts w:ascii="仿宋" w:eastAsia="仿宋" w:hAnsi="仿宋" w:cs="宋体"/>
          <w:kern w:val="0"/>
          <w:sz w:val="24"/>
        </w:rPr>
      </w:pPr>
      <w:r>
        <w:rPr>
          <w:sz w:val="52"/>
          <w:szCs w:val="52"/>
          <w:u w:val="single"/>
        </w:rPr>
        <w:br w:type="page"/>
      </w:r>
      <w:r w:rsidRPr="0066747E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lastRenderedPageBreak/>
        <w:t>专业建设指导委员会论证意见</w:t>
      </w:r>
    </w:p>
    <w:p w:rsidR="00A97366" w:rsidRPr="0066747E" w:rsidRDefault="00D8223F">
      <w:pPr>
        <w:widowControl/>
        <w:shd w:val="clear" w:color="auto" w:fill="FFFFFF"/>
        <w:jc w:val="center"/>
        <w:rPr>
          <w:rFonts w:ascii="仿宋" w:eastAsia="仿宋" w:hAnsi="仿宋" w:cs="宋体"/>
          <w:kern w:val="0"/>
          <w:sz w:val="24"/>
        </w:rPr>
      </w:pPr>
      <w:r w:rsidRPr="0066747E">
        <w:rPr>
          <w:rFonts w:ascii="仿宋" w:eastAsia="仿宋" w:hAnsi="仿宋" w:cs="宋体" w:hint="eastAsia"/>
          <w:kern w:val="0"/>
          <w:sz w:val="28"/>
          <w:szCs w:val="28"/>
        </w:rPr>
        <w:t>论证专业（方向）名称：</w:t>
      </w:r>
      <w:r w:rsidRPr="0066747E">
        <w:rPr>
          <w:rFonts w:ascii="仿宋" w:eastAsia="仿宋" w:hAnsi="仿宋" w:hint="eastAsia"/>
          <w:kern w:val="0"/>
          <w:sz w:val="28"/>
          <w:szCs w:val="28"/>
          <w:u w:val="single"/>
        </w:rPr>
        <w:t>审计</w:t>
      </w:r>
      <w:r w:rsidRPr="0066747E">
        <w:rPr>
          <w:rFonts w:ascii="仿宋" w:eastAsia="仿宋" w:hAnsi="仿宋" w:cs="宋体" w:hint="eastAsia"/>
          <w:kern w:val="0"/>
          <w:sz w:val="28"/>
          <w:szCs w:val="28"/>
        </w:rPr>
        <w:t>论证时间：</w:t>
      </w:r>
      <w:r w:rsidRPr="0066747E">
        <w:rPr>
          <w:rFonts w:ascii="仿宋" w:eastAsia="仿宋" w:hAnsi="仿宋" w:hint="eastAsia"/>
          <w:kern w:val="0"/>
          <w:sz w:val="28"/>
          <w:szCs w:val="28"/>
          <w:u w:val="single"/>
        </w:rPr>
        <w:t>201</w:t>
      </w:r>
      <w:r w:rsidR="0066747E">
        <w:rPr>
          <w:rFonts w:ascii="仿宋" w:eastAsia="仿宋" w:hAnsi="仿宋" w:hint="eastAsia"/>
          <w:kern w:val="0"/>
          <w:sz w:val="28"/>
          <w:szCs w:val="28"/>
          <w:u w:val="single"/>
        </w:rPr>
        <w:t>8</w:t>
      </w:r>
      <w:r w:rsidRPr="0066747E">
        <w:rPr>
          <w:rFonts w:ascii="仿宋" w:eastAsia="仿宋" w:hAnsi="仿宋" w:cs="宋体" w:hint="eastAsia"/>
          <w:kern w:val="0"/>
          <w:sz w:val="28"/>
          <w:szCs w:val="28"/>
        </w:rPr>
        <w:t>年</w:t>
      </w:r>
      <w:r w:rsidRPr="0066747E">
        <w:rPr>
          <w:rFonts w:ascii="仿宋" w:eastAsia="仿宋" w:hAnsi="仿宋" w:hint="eastAsia"/>
          <w:kern w:val="0"/>
          <w:sz w:val="28"/>
          <w:szCs w:val="28"/>
          <w:u w:val="single"/>
        </w:rPr>
        <w:t>0</w:t>
      </w:r>
      <w:r w:rsidR="00D9767A">
        <w:rPr>
          <w:rFonts w:ascii="仿宋" w:eastAsia="仿宋" w:hAnsi="仿宋" w:hint="eastAsia"/>
          <w:kern w:val="0"/>
          <w:sz w:val="28"/>
          <w:szCs w:val="28"/>
          <w:u w:val="single"/>
        </w:rPr>
        <w:t>7</w:t>
      </w:r>
      <w:r w:rsidRPr="0066747E">
        <w:rPr>
          <w:rFonts w:ascii="仿宋" w:eastAsia="仿宋" w:hAnsi="仿宋" w:cs="宋体" w:hint="eastAsia"/>
          <w:kern w:val="0"/>
          <w:sz w:val="28"/>
          <w:szCs w:val="28"/>
        </w:rPr>
        <w:t>月</w:t>
      </w:r>
      <w:r w:rsidR="00D9767A">
        <w:rPr>
          <w:rFonts w:ascii="仿宋" w:eastAsia="仿宋" w:hAnsi="仿宋" w:hint="eastAsia"/>
          <w:kern w:val="0"/>
          <w:sz w:val="28"/>
          <w:szCs w:val="28"/>
          <w:u w:val="single"/>
        </w:rPr>
        <w:t>12</w:t>
      </w:r>
      <w:r w:rsidRPr="0066747E">
        <w:rPr>
          <w:rFonts w:ascii="仿宋" w:eastAsia="仿宋" w:hAnsi="仿宋" w:cs="宋体" w:hint="eastAsia"/>
          <w:kern w:val="0"/>
          <w:sz w:val="28"/>
          <w:szCs w:val="28"/>
        </w:rPr>
        <w:t>日</w:t>
      </w:r>
    </w:p>
    <w:tbl>
      <w:tblPr>
        <w:tblW w:w="8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6"/>
        <w:gridCol w:w="1049"/>
        <w:gridCol w:w="1416"/>
        <w:gridCol w:w="1860"/>
        <w:gridCol w:w="1488"/>
        <w:gridCol w:w="1129"/>
        <w:gridCol w:w="1465"/>
      </w:tblGrid>
      <w:tr w:rsidR="00A97366">
        <w:tc>
          <w:tcPr>
            <w:tcW w:w="2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专业建设指导委员会名称</w:t>
            </w:r>
          </w:p>
        </w:tc>
        <w:tc>
          <w:tcPr>
            <w:tcW w:w="5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宋体" w:hAnsi="宋体" w:cs="宋体" w:hint="eastAsia"/>
                <w:kern w:val="0"/>
                <w:sz w:val="24"/>
              </w:rPr>
              <w:t> </w:t>
            </w:r>
            <w:r w:rsidRPr="0066747E">
              <w:rPr>
                <w:rFonts w:ascii="仿宋" w:eastAsia="仿宋" w:hAnsi="仿宋" w:hint="eastAsia"/>
                <w:kern w:val="0"/>
                <w:sz w:val="24"/>
              </w:rPr>
              <w:t>审计专业建设指导委员会</w:t>
            </w:r>
          </w:p>
        </w:tc>
      </w:tr>
      <w:tr w:rsidR="00A97366" w:rsidTr="0093019A">
        <w:trPr>
          <w:trHeight w:val="537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专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业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建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设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指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导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委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员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会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成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员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姓名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职务</w:t>
            </w:r>
            <w:r w:rsidRPr="0066747E">
              <w:rPr>
                <w:rFonts w:ascii="仿宋" w:eastAsia="仿宋" w:hAnsi="仿宋"/>
                <w:kern w:val="0"/>
                <w:sz w:val="24"/>
              </w:rPr>
              <w:t>/</w:t>
            </w: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职称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工作单位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专业特长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签名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联系电话</w:t>
            </w:r>
          </w:p>
        </w:tc>
      </w:tr>
      <w:tr w:rsidR="00A97366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Pr="0066747E" w:rsidRDefault="00A9736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樊满生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所长/注册会计师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安徽安智会计师事务所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会计、审计、财务管理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18056094278</w:t>
            </w:r>
          </w:p>
        </w:tc>
      </w:tr>
      <w:tr w:rsidR="00A97366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Pr="0066747E" w:rsidRDefault="00A9736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吴丽萍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财务主管/高级会计师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中国工商银行安徽省分行财务会计部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财务管理，税务管理及筹划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0551-62868021</w:t>
            </w:r>
          </w:p>
        </w:tc>
      </w:tr>
      <w:tr w:rsidR="00A97366" w:rsidTr="0093019A">
        <w:trPr>
          <w:trHeight w:val="776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Pr="0066747E" w:rsidRDefault="00A9736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陆杨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财务主管/会计师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安邦财产保险股份有限公司安徽分公司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审计、财务管理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13866784350</w:t>
            </w:r>
          </w:p>
        </w:tc>
      </w:tr>
      <w:tr w:rsidR="00A97366" w:rsidTr="0093019A">
        <w:trPr>
          <w:trHeight w:val="864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Pr="0066747E" w:rsidRDefault="00A9736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周永清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主任/副教授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会计、会计信息管理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0551-68580956</w:t>
            </w:r>
          </w:p>
        </w:tc>
      </w:tr>
      <w:tr w:rsidR="00A97366" w:rsidTr="0093019A">
        <w:trPr>
          <w:trHeight w:val="848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Pr="0066747E" w:rsidRDefault="00A9736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朱静毅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教师/副教授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审计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15956987115</w:t>
            </w:r>
          </w:p>
        </w:tc>
      </w:tr>
      <w:tr w:rsidR="00A97366" w:rsidTr="0093019A">
        <w:trPr>
          <w:trHeight w:val="846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Pr="0066747E" w:rsidRDefault="00A9736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姚萍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教研室主任/副教授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会计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17756590572</w:t>
            </w:r>
          </w:p>
        </w:tc>
      </w:tr>
      <w:tr w:rsidR="00A97366" w:rsidTr="0093019A">
        <w:trPr>
          <w:trHeight w:val="784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Pr="0066747E" w:rsidRDefault="00A9736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方敏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教研室主任/讲师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会计电算化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0551-68580956</w:t>
            </w:r>
          </w:p>
        </w:tc>
      </w:tr>
      <w:tr w:rsidR="00A97366" w:rsidTr="0093019A">
        <w:trPr>
          <w:trHeight w:val="991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Pr="0066747E" w:rsidRDefault="00A9736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陆培中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93019A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教研室主任</w:t>
            </w:r>
            <w:r w:rsidR="00D8223F"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/讲师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 w:rsidP="0093019A">
            <w:pPr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财务管理、会计信息管</w:t>
            </w:r>
            <w:r w:rsidR="0093019A">
              <w:rPr>
                <w:rFonts w:ascii="仿宋" w:eastAsia="仿宋" w:hAnsi="仿宋" w:cstheme="minorEastAsia" w:hint="eastAsia"/>
                <w:kern w:val="0"/>
                <w:sz w:val="24"/>
              </w:rPr>
              <w:t>理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0551-68580892</w:t>
            </w:r>
          </w:p>
        </w:tc>
      </w:tr>
      <w:tr w:rsidR="0093019A" w:rsidTr="0093019A">
        <w:trPr>
          <w:trHeight w:val="1026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19A" w:rsidRPr="0066747E" w:rsidRDefault="0093019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19A" w:rsidRPr="0093019A" w:rsidRDefault="0093019A" w:rsidP="0093019A">
            <w:pPr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93019A">
              <w:rPr>
                <w:rFonts w:ascii="仿宋" w:eastAsia="仿宋" w:hAnsi="仿宋" w:cstheme="minorEastAsia" w:hint="eastAsia"/>
                <w:kern w:val="0"/>
                <w:sz w:val="24"/>
              </w:rPr>
              <w:t>汪红蕾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19A" w:rsidRDefault="0093019A" w:rsidP="0093019A">
            <w:pPr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教研室主任/会计师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19A" w:rsidRPr="0066747E" w:rsidRDefault="0093019A" w:rsidP="0093019A">
            <w:pPr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19A" w:rsidRPr="0066747E" w:rsidRDefault="0093019A" w:rsidP="0093019A">
            <w:pPr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会计、审计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19A" w:rsidRPr="0066747E" w:rsidRDefault="0093019A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19A" w:rsidRPr="0066747E" w:rsidRDefault="0093019A" w:rsidP="0093019A">
            <w:pPr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0551-68580892</w:t>
            </w:r>
          </w:p>
        </w:tc>
      </w:tr>
      <w:tr w:rsidR="00A97366" w:rsidTr="0093019A">
        <w:trPr>
          <w:trHeight w:val="984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93019A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93019A">
              <w:rPr>
                <w:rFonts w:ascii="仿宋" w:eastAsia="仿宋" w:hAnsi="仿宋" w:cstheme="minorEastAsia" w:hint="eastAsia"/>
                <w:kern w:val="0"/>
                <w:sz w:val="24"/>
              </w:rPr>
              <w:t>费明华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教师/审计师</w:t>
            </w:r>
            <w:bookmarkStart w:id="0" w:name="_GoBack"/>
            <w:bookmarkEnd w:id="0"/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审计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13601808453</w:t>
            </w:r>
          </w:p>
        </w:tc>
      </w:tr>
      <w:tr w:rsidR="00A97366">
        <w:trPr>
          <w:trHeight w:val="472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lastRenderedPageBreak/>
              <w:t>专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业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建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设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指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导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委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员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会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意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 w:rsidP="007D25E8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theme="minorEastAsia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sz w:val="24"/>
              </w:rPr>
              <w:t>201</w:t>
            </w:r>
            <w:r w:rsidR="0066747E">
              <w:rPr>
                <w:rFonts w:ascii="仿宋" w:eastAsia="仿宋" w:hAnsi="仿宋" w:cstheme="minorEastAsia" w:hint="eastAsia"/>
                <w:sz w:val="24"/>
              </w:rPr>
              <w:t>8</w:t>
            </w:r>
            <w:r w:rsidRPr="0066747E">
              <w:rPr>
                <w:rFonts w:ascii="仿宋" w:eastAsia="仿宋" w:hAnsi="仿宋" w:cstheme="minorEastAsia" w:hint="eastAsia"/>
                <w:sz w:val="24"/>
              </w:rPr>
              <w:t>年0</w:t>
            </w:r>
            <w:r w:rsidR="00D9767A">
              <w:rPr>
                <w:rFonts w:ascii="仿宋" w:eastAsia="仿宋" w:hAnsi="仿宋" w:cstheme="minorEastAsia" w:hint="eastAsia"/>
                <w:sz w:val="24"/>
              </w:rPr>
              <w:t>7</w:t>
            </w:r>
            <w:r w:rsidRPr="0066747E">
              <w:rPr>
                <w:rFonts w:ascii="仿宋" w:eastAsia="仿宋" w:hAnsi="仿宋" w:cstheme="minorEastAsia" w:hint="eastAsia"/>
                <w:sz w:val="24"/>
              </w:rPr>
              <w:t>月</w:t>
            </w:r>
            <w:r w:rsidR="00D9767A">
              <w:rPr>
                <w:rFonts w:ascii="仿宋" w:eastAsia="仿宋" w:hAnsi="仿宋" w:cstheme="minorEastAsia" w:hint="eastAsia"/>
                <w:sz w:val="24"/>
              </w:rPr>
              <w:t>12</w:t>
            </w:r>
            <w:r w:rsidRPr="0066747E">
              <w:rPr>
                <w:rFonts w:ascii="仿宋" w:eastAsia="仿宋" w:hAnsi="仿宋" w:cstheme="minorEastAsia" w:hint="eastAsia"/>
                <w:sz w:val="24"/>
              </w:rPr>
              <w:t>日，徽商职业学院组织以</w:t>
            </w: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樊满生</w:t>
            </w:r>
            <w:r w:rsidRPr="0066747E">
              <w:rPr>
                <w:rFonts w:ascii="仿宋" w:eastAsia="仿宋" w:hAnsi="仿宋" w:cstheme="minorEastAsia" w:hint="eastAsia"/>
                <w:sz w:val="24"/>
              </w:rPr>
              <w:t>为组长的专业建设委员会，对会计系审计专业人才培养方案（修订）进行论证。专家组在审阅材料的基础上，听取了专业负责人对人才培养方案制定情况的汇报，并就专业定位、培养目标与规格、课程体系与课程内容、教学条件与教学组织等内容进行了询问和讨论，形成如下意见：本次修订的201</w:t>
            </w:r>
            <w:r w:rsidR="0066747E">
              <w:rPr>
                <w:rFonts w:ascii="仿宋" w:eastAsia="仿宋" w:hAnsi="仿宋" w:cstheme="minorEastAsia" w:hint="eastAsia"/>
                <w:sz w:val="24"/>
              </w:rPr>
              <w:t>8</w:t>
            </w:r>
            <w:r w:rsidRPr="0066747E">
              <w:rPr>
                <w:rFonts w:ascii="仿宋" w:eastAsia="仿宋" w:hAnsi="仿宋" w:cstheme="minorEastAsia" w:hint="eastAsia"/>
                <w:sz w:val="24"/>
              </w:rPr>
              <w:t>级人才培养方案专业定位准确，培养目标明确，总体思路清晰，体系完整，适应了市场需求，反映了高职教育教学改革的最新成果，切实可行。</w:t>
            </w:r>
          </w:p>
          <w:p w:rsidR="00A97366" w:rsidRPr="0066747E" w:rsidRDefault="00D8223F">
            <w:pPr>
              <w:widowControl/>
              <w:spacing w:line="360" w:lineRule="auto"/>
              <w:ind w:firstLine="42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theme="minorEastAsia" w:hint="eastAsia"/>
                <w:sz w:val="24"/>
              </w:rPr>
              <w:t>经审核，专家组一致认为，此方案可以通过。</w:t>
            </w:r>
            <w:r w:rsidRPr="0066747E">
              <w:rPr>
                <w:rFonts w:ascii="宋体" w:hAnsi="宋体" w:cs="宋体" w:hint="eastAsia"/>
                <w:kern w:val="0"/>
                <w:sz w:val="24"/>
              </w:rPr>
              <w:t> </w:t>
            </w:r>
            <w:r w:rsidRPr="0066747E"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专业建设指导委员会主任（签字）：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                               年     月    日</w:t>
            </w:r>
          </w:p>
        </w:tc>
      </w:tr>
    </w:tbl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cs="宋体" w:hint="eastAsia"/>
          <w:b/>
          <w:bCs/>
          <w:kern w:val="0"/>
          <w:sz w:val="32"/>
          <w:szCs w:val="32"/>
        </w:rPr>
        <w:t>徽商职业学院专业人才培养方案审批意见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9"/>
        <w:gridCol w:w="1921"/>
        <w:gridCol w:w="1355"/>
        <w:gridCol w:w="1272"/>
        <w:gridCol w:w="1764"/>
        <w:gridCol w:w="1808"/>
      </w:tblGrid>
      <w:tr w:rsidR="00A97366"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专业</w:t>
            </w:r>
          </w:p>
          <w:p w:rsidR="00A97366" w:rsidRPr="0066747E" w:rsidRDefault="00D8223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人才</w:t>
            </w:r>
          </w:p>
          <w:p w:rsidR="00A97366" w:rsidRPr="0066747E" w:rsidRDefault="00D8223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培养</w:t>
            </w:r>
          </w:p>
          <w:p w:rsidR="00A97366" w:rsidRPr="0066747E" w:rsidRDefault="00D8223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方案</w:t>
            </w:r>
          </w:p>
          <w:p w:rsidR="00A97366" w:rsidRPr="0066747E" w:rsidRDefault="00D8223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主要</w:t>
            </w:r>
          </w:p>
          <w:p w:rsidR="00A97366" w:rsidRDefault="00D8223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数据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专业名称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培养方案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总学时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理论课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总学时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实践教学占总学时比例（%）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培养方案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总学分</w:t>
            </w:r>
          </w:p>
        </w:tc>
      </w:tr>
      <w:tr w:rsidR="00A97366" w:rsidTr="0066747E">
        <w:trPr>
          <w:trHeight w:val="717"/>
        </w:trPr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审计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66747E" w:rsidP="0023684B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2984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66747E" w:rsidP="002E1D64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12</w:t>
            </w:r>
            <w:r w:rsidR="002120F3">
              <w:rPr>
                <w:rFonts w:ascii="仿宋" w:eastAsia="仿宋" w:hAnsi="仿宋" w:cstheme="minorEastAsia" w:hint="eastAsia"/>
                <w:kern w:val="0"/>
                <w:sz w:val="24"/>
              </w:rPr>
              <w:t>0</w:t>
            </w:r>
            <w:r w:rsidR="002E1D64">
              <w:rPr>
                <w:rFonts w:ascii="仿宋" w:eastAsia="仿宋" w:hAnsi="仿宋" w:cstheme="minorEastAsia" w:hint="eastAsia"/>
                <w:kern w:val="0"/>
                <w:sz w:val="24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66747E" w:rsidP="002E1D64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59.</w:t>
            </w:r>
            <w:r w:rsidR="002E1D64">
              <w:rPr>
                <w:rFonts w:ascii="仿宋" w:eastAsia="仿宋" w:hAnsi="仿宋" w:cstheme="minorEastAsia" w:hint="eastAsia"/>
                <w:kern w:val="0"/>
                <w:sz w:val="24"/>
              </w:rPr>
              <w:t>72</w:t>
            </w:r>
            <w:r w:rsidR="00D8223F"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66747E" w:rsidP="00FE1F1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15</w:t>
            </w:r>
            <w:r w:rsidR="00FE1F19">
              <w:rPr>
                <w:rFonts w:ascii="仿宋" w:eastAsia="仿宋" w:hAnsi="仿宋" w:cstheme="minorEastAsia" w:hint="eastAsia"/>
                <w:kern w:val="0"/>
                <w:sz w:val="24"/>
              </w:rPr>
              <w:t>4</w:t>
            </w:r>
          </w:p>
        </w:tc>
      </w:tr>
      <w:tr w:rsidR="00A97366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A97366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A97366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A97366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A9736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系部意见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A97366">
            <w:pPr>
              <w:widowControl/>
              <w:rPr>
                <w:kern w:val="0"/>
                <w:sz w:val="28"/>
                <w:szCs w:val="28"/>
              </w:rPr>
            </w:pPr>
          </w:p>
          <w:p w:rsidR="00A97366" w:rsidRPr="0066747E" w:rsidRDefault="00D8223F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hint="eastAsia"/>
                <w:kern w:val="0"/>
                <w:sz w:val="24"/>
              </w:rPr>
              <w:t xml:space="preserve"> 经审核，201</w:t>
            </w:r>
            <w:r w:rsidR="0066747E" w:rsidRPr="0066747E">
              <w:rPr>
                <w:rFonts w:ascii="仿宋" w:eastAsia="仿宋" w:hAnsi="仿宋" w:hint="eastAsia"/>
                <w:kern w:val="0"/>
                <w:sz w:val="24"/>
              </w:rPr>
              <w:t>8</w:t>
            </w:r>
            <w:r w:rsidRPr="0066747E">
              <w:rPr>
                <w:rFonts w:ascii="仿宋" w:eastAsia="仿宋" w:hAnsi="仿宋" w:hint="eastAsia"/>
                <w:kern w:val="0"/>
                <w:sz w:val="24"/>
              </w:rPr>
              <w:t>级审计专业人才培养方案符合本专业人才培养要求，拟同意通过，请领导审批。</w:t>
            </w:r>
            <w:r w:rsidRPr="0066747E">
              <w:rPr>
                <w:rFonts w:ascii="宋体" w:hAnsi="宋体" w:cs="宋体" w:hint="eastAsia"/>
                <w:kern w:val="0"/>
                <w:sz w:val="24"/>
              </w:rPr>
              <w:t> </w:t>
            </w:r>
          </w:p>
          <w:p w:rsidR="00A97366" w:rsidRPr="0066747E" w:rsidRDefault="00D8223F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宋体" w:hAnsi="宋体" w:cs="宋体" w:hint="eastAsia"/>
                <w:kern w:val="0"/>
                <w:sz w:val="24"/>
              </w:rPr>
              <w:t> </w:t>
            </w:r>
          </w:p>
          <w:p w:rsidR="00A97366" w:rsidRPr="0066747E" w:rsidRDefault="00D8223F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系主任签字（公章）：</w:t>
            </w:r>
          </w:p>
          <w:p w:rsidR="00A97366" w:rsidRDefault="002A2AE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         </w:t>
            </w:r>
            <w:r w:rsidR="00D8223F"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</w:t>
            </w:r>
            <w:r w:rsidR="00D8223F"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</w:t>
            </w:r>
            <w:r w:rsidR="00D8223F"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日</w:t>
            </w:r>
          </w:p>
        </w:tc>
      </w:tr>
      <w:tr w:rsidR="00A9736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教务处审</w:t>
            </w: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lastRenderedPageBreak/>
              <w:t>核意见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lastRenderedPageBreak/>
              <w:t> 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lastRenderedPageBreak/>
              <w:t> </w:t>
            </w:r>
          </w:p>
          <w:p w:rsidR="00A97366" w:rsidRPr="0066747E" w:rsidRDefault="00D8223F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处长签字（公章）：</w:t>
            </w:r>
          </w:p>
          <w:p w:rsidR="00A97366" w:rsidRDefault="002A2AE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        </w:t>
            </w:r>
            <w:r w:rsidR="00D8223F"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</w:t>
            </w:r>
            <w:r w:rsidR="00D8223F"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</w:t>
            </w:r>
            <w:r w:rsidR="00D8223F"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日</w:t>
            </w:r>
          </w:p>
        </w:tc>
      </w:tr>
      <w:tr w:rsidR="00A97366">
        <w:trPr>
          <w:trHeight w:val="301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lastRenderedPageBreak/>
              <w:t> 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学院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 w:rsidR="00A97366" w:rsidRPr="0066747E" w:rsidRDefault="00D8223F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hint="eastAsia"/>
                <w:kern w:val="0"/>
                <w:sz w:val="28"/>
                <w:szCs w:val="28"/>
              </w:rPr>
              <w:t xml:space="preserve"> 学</w:t>
            </w: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院领导签字：</w:t>
            </w:r>
          </w:p>
          <w:p w:rsidR="00A97366" w:rsidRDefault="002A2AE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       </w:t>
            </w:r>
            <w:r w:rsidR="00D8223F"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</w:t>
            </w:r>
            <w:r w:rsidR="00D8223F"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</w:t>
            </w:r>
            <w:r w:rsidR="00D8223F"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A97366" w:rsidRDefault="00A97366"/>
    <w:sectPr w:rsidR="00A97366" w:rsidSect="00D60D6F">
      <w:footerReference w:type="default" r:id="rId8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7DE" w:rsidRDefault="00A157DE">
      <w:r>
        <w:separator/>
      </w:r>
    </w:p>
  </w:endnote>
  <w:endnote w:type="continuationSeparator" w:id="1">
    <w:p w:rsidR="00A157DE" w:rsidRDefault="00A15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366" w:rsidRDefault="004854E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 filled="f" stroked="f" strokeweight=".5pt">
          <v:textbox style="mso-fit-shape-to-text:t" inset="0,0,0,0">
            <w:txbxContent>
              <w:p w:rsidR="00A97366" w:rsidRDefault="004854EE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D8223F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D9767A">
                  <w:rPr>
                    <w:noProof/>
                    <w:sz w:val="18"/>
                  </w:rPr>
                  <w:t>5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7DE" w:rsidRDefault="00A157DE">
      <w:r>
        <w:separator/>
      </w:r>
    </w:p>
  </w:footnote>
  <w:footnote w:type="continuationSeparator" w:id="1">
    <w:p w:rsidR="00A157DE" w:rsidRDefault="00A157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2,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4214"/>
    <w:rsid w:val="000237E0"/>
    <w:rsid w:val="00023F68"/>
    <w:rsid w:val="0008442B"/>
    <w:rsid w:val="00091929"/>
    <w:rsid w:val="000942CE"/>
    <w:rsid w:val="000B0303"/>
    <w:rsid w:val="000B75D5"/>
    <w:rsid w:val="000D3BFD"/>
    <w:rsid w:val="000F46CE"/>
    <w:rsid w:val="0012269B"/>
    <w:rsid w:val="00122858"/>
    <w:rsid w:val="00161E2F"/>
    <w:rsid w:val="00177974"/>
    <w:rsid w:val="001960BB"/>
    <w:rsid w:val="001E5231"/>
    <w:rsid w:val="001F2C25"/>
    <w:rsid w:val="002034D3"/>
    <w:rsid w:val="002120F3"/>
    <w:rsid w:val="00234106"/>
    <w:rsid w:val="00234EF5"/>
    <w:rsid w:val="0023684B"/>
    <w:rsid w:val="0024138D"/>
    <w:rsid w:val="00263281"/>
    <w:rsid w:val="00282E47"/>
    <w:rsid w:val="002A0E7C"/>
    <w:rsid w:val="002A2AE8"/>
    <w:rsid w:val="002B5111"/>
    <w:rsid w:val="002C040E"/>
    <w:rsid w:val="002D582C"/>
    <w:rsid w:val="002D5E2F"/>
    <w:rsid w:val="002E1D64"/>
    <w:rsid w:val="00301E23"/>
    <w:rsid w:val="0031272A"/>
    <w:rsid w:val="00313AF3"/>
    <w:rsid w:val="003149C7"/>
    <w:rsid w:val="00336759"/>
    <w:rsid w:val="003440B8"/>
    <w:rsid w:val="00344214"/>
    <w:rsid w:val="003659FB"/>
    <w:rsid w:val="00370DB5"/>
    <w:rsid w:val="003914DF"/>
    <w:rsid w:val="003A7BF5"/>
    <w:rsid w:val="004378F6"/>
    <w:rsid w:val="004854EE"/>
    <w:rsid w:val="004934B6"/>
    <w:rsid w:val="00497F49"/>
    <w:rsid w:val="004A2DD4"/>
    <w:rsid w:val="004C2EEE"/>
    <w:rsid w:val="00507591"/>
    <w:rsid w:val="00543781"/>
    <w:rsid w:val="00550B8F"/>
    <w:rsid w:val="0058381D"/>
    <w:rsid w:val="00587701"/>
    <w:rsid w:val="005A6723"/>
    <w:rsid w:val="005C6159"/>
    <w:rsid w:val="005D757A"/>
    <w:rsid w:val="00635CDC"/>
    <w:rsid w:val="0066747E"/>
    <w:rsid w:val="00672380"/>
    <w:rsid w:val="00675050"/>
    <w:rsid w:val="00685561"/>
    <w:rsid w:val="006929D9"/>
    <w:rsid w:val="006B34DB"/>
    <w:rsid w:val="006B42D5"/>
    <w:rsid w:val="006E79E0"/>
    <w:rsid w:val="006F6314"/>
    <w:rsid w:val="00726B8B"/>
    <w:rsid w:val="00734C4B"/>
    <w:rsid w:val="00742072"/>
    <w:rsid w:val="0077357C"/>
    <w:rsid w:val="007D25E8"/>
    <w:rsid w:val="007D47F2"/>
    <w:rsid w:val="007E4F3E"/>
    <w:rsid w:val="007F5AD7"/>
    <w:rsid w:val="0086231A"/>
    <w:rsid w:val="008A078F"/>
    <w:rsid w:val="008B1058"/>
    <w:rsid w:val="008B1171"/>
    <w:rsid w:val="008B6DD5"/>
    <w:rsid w:val="008C25EB"/>
    <w:rsid w:val="008C4CC6"/>
    <w:rsid w:val="008E3EC9"/>
    <w:rsid w:val="00902D4D"/>
    <w:rsid w:val="00903EC9"/>
    <w:rsid w:val="00904477"/>
    <w:rsid w:val="0090751F"/>
    <w:rsid w:val="009236CC"/>
    <w:rsid w:val="009249F3"/>
    <w:rsid w:val="0093019A"/>
    <w:rsid w:val="00943057"/>
    <w:rsid w:val="00943A3E"/>
    <w:rsid w:val="00943C07"/>
    <w:rsid w:val="00947857"/>
    <w:rsid w:val="0095005A"/>
    <w:rsid w:val="0095013B"/>
    <w:rsid w:val="009960D4"/>
    <w:rsid w:val="009A171E"/>
    <w:rsid w:val="009A6C04"/>
    <w:rsid w:val="009A75BB"/>
    <w:rsid w:val="009F0BF5"/>
    <w:rsid w:val="00A157DE"/>
    <w:rsid w:val="00A2423B"/>
    <w:rsid w:val="00A369F4"/>
    <w:rsid w:val="00A41816"/>
    <w:rsid w:val="00A43E05"/>
    <w:rsid w:val="00A83FD1"/>
    <w:rsid w:val="00A97366"/>
    <w:rsid w:val="00AC57CD"/>
    <w:rsid w:val="00AE051F"/>
    <w:rsid w:val="00AE2B5C"/>
    <w:rsid w:val="00AF0F5E"/>
    <w:rsid w:val="00B01BC4"/>
    <w:rsid w:val="00B0411C"/>
    <w:rsid w:val="00B0799E"/>
    <w:rsid w:val="00B50A5A"/>
    <w:rsid w:val="00B50DA9"/>
    <w:rsid w:val="00B51478"/>
    <w:rsid w:val="00B60C63"/>
    <w:rsid w:val="00B90D7B"/>
    <w:rsid w:val="00C26340"/>
    <w:rsid w:val="00C27A1A"/>
    <w:rsid w:val="00C34CCB"/>
    <w:rsid w:val="00C4588A"/>
    <w:rsid w:val="00C67B73"/>
    <w:rsid w:val="00C758BF"/>
    <w:rsid w:val="00C865E0"/>
    <w:rsid w:val="00CA2316"/>
    <w:rsid w:val="00CD530A"/>
    <w:rsid w:val="00D24FEB"/>
    <w:rsid w:val="00D31162"/>
    <w:rsid w:val="00D52E22"/>
    <w:rsid w:val="00D60D6F"/>
    <w:rsid w:val="00D64745"/>
    <w:rsid w:val="00D8223F"/>
    <w:rsid w:val="00D9767A"/>
    <w:rsid w:val="00DA0A08"/>
    <w:rsid w:val="00DA244D"/>
    <w:rsid w:val="00E0311E"/>
    <w:rsid w:val="00E13DBD"/>
    <w:rsid w:val="00E51E14"/>
    <w:rsid w:val="00EB04BD"/>
    <w:rsid w:val="00EB750A"/>
    <w:rsid w:val="00ED2DF0"/>
    <w:rsid w:val="00ED5076"/>
    <w:rsid w:val="00EF661D"/>
    <w:rsid w:val="00F01DAD"/>
    <w:rsid w:val="00F15753"/>
    <w:rsid w:val="00F21DAE"/>
    <w:rsid w:val="00F3465C"/>
    <w:rsid w:val="00F55972"/>
    <w:rsid w:val="00F564B8"/>
    <w:rsid w:val="00F63320"/>
    <w:rsid w:val="00F645F5"/>
    <w:rsid w:val="00F76E68"/>
    <w:rsid w:val="00F816D9"/>
    <w:rsid w:val="00FD0CA1"/>
    <w:rsid w:val="00FE19F9"/>
    <w:rsid w:val="00FE1F19"/>
    <w:rsid w:val="00FE422F"/>
    <w:rsid w:val="02B30963"/>
    <w:rsid w:val="05405467"/>
    <w:rsid w:val="0825268B"/>
    <w:rsid w:val="12DC6933"/>
    <w:rsid w:val="14D21FD9"/>
    <w:rsid w:val="28B302AF"/>
    <w:rsid w:val="30021969"/>
    <w:rsid w:val="391D2A71"/>
    <w:rsid w:val="39F0764B"/>
    <w:rsid w:val="3CC443FC"/>
    <w:rsid w:val="3E3216E3"/>
    <w:rsid w:val="3EB6619A"/>
    <w:rsid w:val="3FC25858"/>
    <w:rsid w:val="42687B79"/>
    <w:rsid w:val="4B472105"/>
    <w:rsid w:val="555A2E88"/>
    <w:rsid w:val="557C0E07"/>
    <w:rsid w:val="5B725F06"/>
    <w:rsid w:val="658B3E9F"/>
    <w:rsid w:val="66E436B7"/>
    <w:rsid w:val="6FA31EA6"/>
    <w:rsid w:val="7A4858DC"/>
    <w:rsid w:val="7E086EFF"/>
    <w:rsid w:val="7EC31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D6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60D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60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D60D6F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60D6F"/>
    <w:rPr>
      <w:kern w:val="2"/>
      <w:sz w:val="18"/>
      <w:szCs w:val="18"/>
    </w:rPr>
  </w:style>
  <w:style w:type="paragraph" w:customStyle="1" w:styleId="reader-word-layer">
    <w:name w:val="reader-word-layer"/>
    <w:basedOn w:val="a"/>
    <w:qFormat/>
    <w:rsid w:val="00D60D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E492F37E-1578-4A10-8804-879E556F00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267</cp:revision>
  <dcterms:created xsi:type="dcterms:W3CDTF">2016-09-07T00:55:00Z</dcterms:created>
  <dcterms:modified xsi:type="dcterms:W3CDTF">2018-07-13T10:53:00Z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