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A82" w:rsidRDefault="00225A82" w:rsidP="00D4362B">
      <w:pPr>
        <w:shd w:val="clear" w:color="auto" w:fill="FFFFFF"/>
        <w:ind w:firstLine="480"/>
        <w:jc w:val="right"/>
      </w:pPr>
    </w:p>
    <w:p w:rsidR="00225A82" w:rsidRDefault="00D4362B">
      <w:pPr>
        <w:pStyle w:val="0"/>
        <w:ind w:firstLine="723"/>
        <w:rPr>
          <w:rFonts w:ascii="宋体" w:hAnsi="宋体" w:cs="宋体"/>
          <w:bCs/>
        </w:rPr>
      </w:pPr>
      <w:r>
        <w:rPr>
          <w:rFonts w:ascii="宋体" w:hAnsi="宋体" w:cs="宋体" w:hint="eastAsia"/>
          <w:bCs/>
        </w:rPr>
        <w:t>2018级物联网应用技术专业人才培养方案</w:t>
      </w:r>
    </w:p>
    <w:p w:rsidR="00225A82" w:rsidRDefault="00D4362B">
      <w:pPr>
        <w:shd w:val="clear" w:color="auto" w:fill="FFFFFF"/>
        <w:ind w:firstLine="723"/>
        <w:jc w:val="center"/>
        <w:rPr>
          <w:rFonts w:ascii="宋体" w:hAnsi="宋体" w:cs="宋体"/>
          <w:kern w:val="0"/>
        </w:rPr>
      </w:pPr>
      <w:r>
        <w:rPr>
          <w:rFonts w:ascii="宋体" w:hAnsi="宋体" w:cs="宋体" w:hint="eastAsia"/>
          <w:b/>
          <w:kern w:val="0"/>
          <w:sz w:val="36"/>
          <w:szCs w:val="36"/>
        </w:rPr>
        <w:t> </w:t>
      </w:r>
    </w:p>
    <w:p w:rsidR="00225A82" w:rsidRDefault="00D4362B">
      <w:pPr>
        <w:pStyle w:val="1"/>
        <w:ind w:firstLine="562"/>
      </w:pPr>
      <w:r>
        <w:rPr>
          <w:rFonts w:hint="eastAsia"/>
        </w:rPr>
        <w:t>一、</w:t>
      </w:r>
      <w:r>
        <w:rPr>
          <w:rFonts w:hint="eastAsia"/>
        </w:rPr>
        <w:tab/>
      </w:r>
      <w:r>
        <w:rPr>
          <w:rFonts w:hint="eastAsia"/>
        </w:rPr>
        <w:t>专业名称及代码</w:t>
      </w:r>
    </w:p>
    <w:p w:rsidR="00225A82" w:rsidRDefault="00D4362B">
      <w:pPr>
        <w:shd w:val="clear" w:color="auto" w:fill="FFFFFF"/>
        <w:ind w:firstLine="480"/>
        <w:rPr>
          <w:rFonts w:ascii="仿宋" w:hAnsi="仿宋" w:cs="宋体"/>
          <w:kern w:val="0"/>
        </w:rPr>
      </w:pPr>
      <w:r>
        <w:rPr>
          <w:rFonts w:ascii="仿宋" w:hAnsi="仿宋" w:cs="宋体" w:hint="eastAsia"/>
          <w:kern w:val="0"/>
        </w:rPr>
        <w:t>专业名称：物联网应用技术</w:t>
      </w:r>
    </w:p>
    <w:p w:rsidR="00225A82" w:rsidRDefault="00D4362B">
      <w:pPr>
        <w:shd w:val="clear" w:color="auto" w:fill="FFFFFF"/>
        <w:ind w:firstLine="480"/>
        <w:rPr>
          <w:rFonts w:ascii="仿宋" w:hAnsi="仿宋" w:cs="宋体"/>
          <w:kern w:val="0"/>
        </w:rPr>
      </w:pPr>
      <w:r>
        <w:rPr>
          <w:rFonts w:ascii="仿宋" w:hAnsi="仿宋" w:cs="宋体" w:hint="eastAsia"/>
          <w:kern w:val="0"/>
        </w:rPr>
        <w:t>专业代码：5</w:t>
      </w:r>
      <w:r>
        <w:rPr>
          <w:rFonts w:ascii="仿宋" w:hAnsi="仿宋" w:cs="宋体"/>
          <w:kern w:val="0"/>
        </w:rPr>
        <w:t>90129</w:t>
      </w:r>
    </w:p>
    <w:p w:rsidR="00225A82" w:rsidRDefault="00D4362B">
      <w:pPr>
        <w:pStyle w:val="1"/>
        <w:numPr>
          <w:ilvl w:val="0"/>
          <w:numId w:val="1"/>
        </w:numPr>
        <w:ind w:firstLine="562"/>
      </w:pPr>
      <w:r>
        <w:rPr>
          <w:rFonts w:hint="eastAsia"/>
        </w:rPr>
        <w:t>入学要求</w:t>
      </w:r>
    </w:p>
    <w:p w:rsidR="00225A82" w:rsidRDefault="00D4362B">
      <w:pPr>
        <w:ind w:firstLine="480"/>
      </w:pPr>
      <w:r>
        <w:rPr>
          <w:rFonts w:hint="eastAsia"/>
        </w:rPr>
        <w:t>高中阶段教育毕业生或具有同等学力者。</w:t>
      </w:r>
    </w:p>
    <w:p w:rsidR="00225A82" w:rsidRDefault="00D4362B">
      <w:pPr>
        <w:pStyle w:val="1"/>
        <w:numPr>
          <w:ilvl w:val="0"/>
          <w:numId w:val="1"/>
        </w:numPr>
        <w:ind w:firstLine="562"/>
      </w:pPr>
      <w:r>
        <w:rPr>
          <w:rFonts w:hint="eastAsia"/>
        </w:rPr>
        <w:t>修业年限</w:t>
      </w:r>
    </w:p>
    <w:p w:rsidR="00225A82" w:rsidRDefault="00D4362B">
      <w:pPr>
        <w:ind w:firstLine="480"/>
      </w:pPr>
      <w:r>
        <w:rPr>
          <w:rStyle w:val="2Char"/>
          <w:rFonts w:hint="eastAsia"/>
        </w:rPr>
        <w:t xml:space="preserve">1. </w:t>
      </w:r>
      <w:r>
        <w:rPr>
          <w:rStyle w:val="2Char"/>
          <w:rFonts w:hint="eastAsia"/>
        </w:rPr>
        <w:t>基本学制：</w:t>
      </w:r>
      <w:r>
        <w:rPr>
          <w:rFonts w:hint="eastAsia"/>
        </w:rPr>
        <w:t>3</w:t>
      </w:r>
      <w:r>
        <w:rPr>
          <w:rFonts w:hint="eastAsia"/>
        </w:rPr>
        <w:t>年</w:t>
      </w:r>
    </w:p>
    <w:p w:rsidR="00225A82" w:rsidRDefault="00D4362B">
      <w:pPr>
        <w:ind w:firstLine="480"/>
      </w:pPr>
      <w:r>
        <w:rPr>
          <w:rStyle w:val="2Char"/>
          <w:rFonts w:hint="eastAsia"/>
        </w:rPr>
        <w:t xml:space="preserve">2. </w:t>
      </w:r>
      <w:r>
        <w:rPr>
          <w:rStyle w:val="2Char"/>
          <w:rFonts w:hint="eastAsia"/>
        </w:rPr>
        <w:t>修业年限：</w:t>
      </w:r>
      <w:r>
        <w:rPr>
          <w:rFonts w:hint="eastAsia"/>
        </w:rPr>
        <w:t>在校学习年限不少于</w:t>
      </w:r>
      <w:r>
        <w:rPr>
          <w:rFonts w:hint="eastAsia"/>
        </w:rPr>
        <w:t>2</w:t>
      </w:r>
      <w:r>
        <w:rPr>
          <w:rFonts w:hint="eastAsia"/>
        </w:rPr>
        <w:t>年，累计修业年限不超过</w:t>
      </w:r>
      <w:r>
        <w:rPr>
          <w:rFonts w:hint="eastAsia"/>
        </w:rPr>
        <w:t>5</w:t>
      </w:r>
      <w:r>
        <w:rPr>
          <w:rFonts w:hint="eastAsia"/>
        </w:rPr>
        <w:t>年（含休学）</w:t>
      </w:r>
    </w:p>
    <w:p w:rsidR="00225A82" w:rsidRDefault="00D4362B">
      <w:pPr>
        <w:pStyle w:val="1"/>
        <w:ind w:firstLine="562"/>
      </w:pPr>
      <w:r>
        <w:rPr>
          <w:rFonts w:hint="eastAsia"/>
        </w:rPr>
        <w:t>四、职业面向</w:t>
      </w:r>
    </w:p>
    <w:tbl>
      <w:tblPr>
        <w:tblpPr w:leftFromText="180" w:rightFromText="180" w:vertAnchor="text" w:horzAnchor="margin" w:tblpXSpec="center" w:tblpY="67"/>
        <w:tblW w:w="86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16"/>
        <w:gridCol w:w="1149"/>
        <w:gridCol w:w="1149"/>
        <w:gridCol w:w="1149"/>
        <w:gridCol w:w="1867"/>
        <w:gridCol w:w="2214"/>
      </w:tblGrid>
      <w:tr w:rsidR="00225A82">
        <w:trPr>
          <w:trHeight w:hRule="exact" w:val="1283"/>
          <w:jc w:val="center"/>
        </w:trPr>
        <w:tc>
          <w:tcPr>
            <w:tcW w:w="1116" w:type="dxa"/>
            <w:vAlign w:val="center"/>
          </w:tcPr>
          <w:p w:rsidR="00225A82" w:rsidRDefault="00D4362B">
            <w:pPr>
              <w:spacing w:line="240" w:lineRule="auto"/>
              <w:ind w:firstLineChars="0" w:firstLine="0"/>
              <w:jc w:val="center"/>
              <w:rPr>
                <w:rFonts w:ascii="仿宋" w:hAnsi="仿宋" w:cs="仿宋"/>
                <w:bCs/>
                <w:kern w:val="0"/>
              </w:rPr>
            </w:pPr>
            <w:r>
              <w:rPr>
                <w:rFonts w:ascii="仿宋" w:hAnsi="仿宋" w:cs="仿宋" w:hint="eastAsia"/>
                <w:bCs/>
                <w:kern w:val="0"/>
              </w:rPr>
              <w:t>所属专业大类（代码）</w:t>
            </w:r>
          </w:p>
        </w:tc>
        <w:tc>
          <w:tcPr>
            <w:tcW w:w="1149" w:type="dxa"/>
            <w:vAlign w:val="center"/>
          </w:tcPr>
          <w:p w:rsidR="00225A82" w:rsidRDefault="00D4362B">
            <w:pPr>
              <w:spacing w:line="240" w:lineRule="auto"/>
              <w:ind w:firstLineChars="0" w:firstLine="0"/>
              <w:jc w:val="center"/>
              <w:rPr>
                <w:rFonts w:ascii="仿宋" w:hAnsi="仿宋" w:cs="仿宋"/>
                <w:bCs/>
                <w:kern w:val="0"/>
              </w:rPr>
            </w:pPr>
            <w:r>
              <w:rPr>
                <w:rFonts w:ascii="仿宋" w:hAnsi="仿宋" w:cs="仿宋" w:hint="eastAsia"/>
                <w:bCs/>
                <w:kern w:val="0"/>
              </w:rPr>
              <w:t>所属专业类</w:t>
            </w:r>
          </w:p>
          <w:p w:rsidR="00225A82" w:rsidRDefault="00D4362B">
            <w:pPr>
              <w:spacing w:line="240" w:lineRule="auto"/>
              <w:ind w:firstLineChars="0" w:firstLine="0"/>
              <w:jc w:val="center"/>
              <w:rPr>
                <w:rFonts w:ascii="仿宋" w:hAnsi="仿宋" w:cs="仿宋"/>
                <w:bCs/>
                <w:kern w:val="0"/>
              </w:rPr>
            </w:pPr>
            <w:r>
              <w:rPr>
                <w:rFonts w:ascii="仿宋" w:hAnsi="仿宋" w:cs="仿宋" w:hint="eastAsia"/>
                <w:bCs/>
                <w:kern w:val="0"/>
              </w:rPr>
              <w:t>（代码）</w:t>
            </w:r>
          </w:p>
        </w:tc>
        <w:tc>
          <w:tcPr>
            <w:tcW w:w="1149" w:type="dxa"/>
            <w:vAlign w:val="center"/>
          </w:tcPr>
          <w:p w:rsidR="00225A82" w:rsidRDefault="00D4362B">
            <w:pPr>
              <w:spacing w:line="240" w:lineRule="auto"/>
              <w:ind w:firstLineChars="0" w:firstLine="0"/>
              <w:jc w:val="center"/>
              <w:rPr>
                <w:rFonts w:ascii="仿宋" w:hAnsi="仿宋" w:cs="仿宋"/>
                <w:bCs/>
                <w:kern w:val="0"/>
              </w:rPr>
            </w:pPr>
            <w:r>
              <w:rPr>
                <w:rFonts w:ascii="仿宋" w:hAnsi="仿宋" w:cs="仿宋" w:hint="eastAsia"/>
                <w:bCs/>
                <w:kern w:val="0"/>
              </w:rPr>
              <w:t>对应</w:t>
            </w:r>
          </w:p>
          <w:p w:rsidR="00225A82" w:rsidRDefault="00D4362B">
            <w:pPr>
              <w:spacing w:line="240" w:lineRule="auto"/>
              <w:ind w:firstLineChars="0" w:firstLine="0"/>
              <w:jc w:val="center"/>
              <w:rPr>
                <w:rFonts w:ascii="仿宋" w:hAnsi="仿宋" w:cs="仿宋"/>
                <w:bCs/>
                <w:kern w:val="0"/>
              </w:rPr>
            </w:pPr>
            <w:r>
              <w:rPr>
                <w:rFonts w:ascii="仿宋" w:hAnsi="仿宋" w:cs="仿宋" w:hint="eastAsia"/>
                <w:bCs/>
                <w:kern w:val="0"/>
              </w:rPr>
              <w:t>行业</w:t>
            </w:r>
          </w:p>
          <w:p w:rsidR="00225A82" w:rsidRDefault="00D4362B">
            <w:pPr>
              <w:spacing w:line="240" w:lineRule="auto"/>
              <w:ind w:firstLineChars="0" w:firstLine="0"/>
              <w:jc w:val="center"/>
              <w:rPr>
                <w:rFonts w:ascii="仿宋" w:hAnsi="仿宋" w:cs="仿宋"/>
                <w:bCs/>
                <w:kern w:val="0"/>
              </w:rPr>
            </w:pPr>
            <w:r>
              <w:rPr>
                <w:rFonts w:ascii="仿宋" w:hAnsi="仿宋" w:cs="仿宋" w:hint="eastAsia"/>
                <w:bCs/>
                <w:kern w:val="0"/>
              </w:rPr>
              <w:t>（代码）</w:t>
            </w:r>
          </w:p>
        </w:tc>
        <w:tc>
          <w:tcPr>
            <w:tcW w:w="1149" w:type="dxa"/>
            <w:vAlign w:val="center"/>
          </w:tcPr>
          <w:p w:rsidR="00225A82" w:rsidRDefault="00D4362B">
            <w:pPr>
              <w:spacing w:line="240" w:lineRule="auto"/>
              <w:ind w:firstLineChars="0" w:firstLine="0"/>
              <w:jc w:val="center"/>
              <w:rPr>
                <w:rFonts w:ascii="仿宋" w:hAnsi="仿宋" w:cs="仿宋"/>
                <w:bCs/>
                <w:kern w:val="0"/>
              </w:rPr>
            </w:pPr>
            <w:r>
              <w:rPr>
                <w:rFonts w:ascii="仿宋" w:hAnsi="仿宋" w:cs="仿宋" w:hint="eastAsia"/>
                <w:bCs/>
                <w:kern w:val="0"/>
              </w:rPr>
              <w:t>主要职业类别</w:t>
            </w:r>
          </w:p>
          <w:p w:rsidR="00225A82" w:rsidRDefault="00D4362B">
            <w:pPr>
              <w:spacing w:line="240" w:lineRule="auto"/>
              <w:ind w:firstLineChars="0" w:firstLine="0"/>
              <w:jc w:val="center"/>
              <w:rPr>
                <w:rFonts w:ascii="仿宋" w:hAnsi="仿宋" w:cs="仿宋"/>
                <w:bCs/>
                <w:kern w:val="0"/>
              </w:rPr>
            </w:pPr>
            <w:r>
              <w:rPr>
                <w:rFonts w:ascii="仿宋" w:hAnsi="仿宋" w:cs="仿宋" w:hint="eastAsia"/>
                <w:bCs/>
                <w:kern w:val="0"/>
              </w:rPr>
              <w:t>（代码）</w:t>
            </w:r>
          </w:p>
        </w:tc>
        <w:tc>
          <w:tcPr>
            <w:tcW w:w="1867" w:type="dxa"/>
            <w:vAlign w:val="center"/>
          </w:tcPr>
          <w:p w:rsidR="00225A82" w:rsidRDefault="00D4362B">
            <w:pPr>
              <w:spacing w:line="240" w:lineRule="auto"/>
              <w:ind w:firstLineChars="0" w:firstLine="0"/>
              <w:jc w:val="center"/>
              <w:rPr>
                <w:rFonts w:ascii="仿宋" w:hAnsi="仿宋" w:cs="仿宋"/>
                <w:bCs/>
                <w:kern w:val="0"/>
              </w:rPr>
            </w:pPr>
            <w:r>
              <w:rPr>
                <w:rFonts w:ascii="仿宋" w:hAnsi="仿宋" w:cs="仿宋" w:hint="eastAsia"/>
                <w:bCs/>
                <w:kern w:val="0"/>
              </w:rPr>
              <w:t>主要岗位类别（或技术领域）</w:t>
            </w:r>
          </w:p>
        </w:tc>
        <w:tc>
          <w:tcPr>
            <w:tcW w:w="2214" w:type="dxa"/>
            <w:vAlign w:val="center"/>
          </w:tcPr>
          <w:p w:rsidR="00225A82" w:rsidRDefault="00D4362B">
            <w:pPr>
              <w:spacing w:line="240" w:lineRule="auto"/>
              <w:ind w:firstLineChars="0" w:firstLine="0"/>
              <w:jc w:val="center"/>
              <w:rPr>
                <w:rFonts w:ascii="仿宋" w:hAnsi="仿宋" w:cs="仿宋"/>
                <w:bCs/>
                <w:kern w:val="0"/>
              </w:rPr>
            </w:pPr>
            <w:r>
              <w:rPr>
                <w:rFonts w:ascii="仿宋" w:hAnsi="仿宋" w:cs="仿宋" w:hint="eastAsia"/>
                <w:bCs/>
                <w:kern w:val="0"/>
              </w:rPr>
              <w:t>职业资格证书或技能等级证书举例</w:t>
            </w:r>
          </w:p>
        </w:tc>
      </w:tr>
      <w:tr w:rsidR="00225A82">
        <w:trPr>
          <w:trHeight w:hRule="exact" w:val="1698"/>
          <w:jc w:val="center"/>
        </w:trPr>
        <w:tc>
          <w:tcPr>
            <w:tcW w:w="1116" w:type="dxa"/>
            <w:vAlign w:val="center"/>
          </w:tcPr>
          <w:p w:rsidR="00225A82" w:rsidRDefault="00D4362B">
            <w:pPr>
              <w:spacing w:line="240" w:lineRule="auto"/>
              <w:ind w:firstLineChars="0" w:firstLine="0"/>
              <w:jc w:val="center"/>
              <w:rPr>
                <w:rFonts w:cs="Tahoma"/>
                <w:bCs/>
                <w:kern w:val="0"/>
              </w:rPr>
            </w:pPr>
            <w:r>
              <w:rPr>
                <w:rFonts w:cs="Tahoma" w:hint="eastAsia"/>
                <w:bCs/>
                <w:kern w:val="0"/>
              </w:rPr>
              <w:t>电子信息大类（</w:t>
            </w:r>
            <w:r>
              <w:rPr>
                <w:rFonts w:cs="Tahoma" w:hint="eastAsia"/>
                <w:bCs/>
                <w:kern w:val="0"/>
              </w:rPr>
              <w:t>5</w:t>
            </w:r>
            <w:r>
              <w:rPr>
                <w:rFonts w:cs="Tahoma"/>
                <w:bCs/>
                <w:kern w:val="0"/>
              </w:rPr>
              <w:t>9</w:t>
            </w:r>
            <w:r>
              <w:rPr>
                <w:rFonts w:cs="Tahoma" w:hint="eastAsia"/>
                <w:bCs/>
                <w:kern w:val="0"/>
              </w:rPr>
              <w:t>）</w:t>
            </w:r>
          </w:p>
        </w:tc>
        <w:tc>
          <w:tcPr>
            <w:tcW w:w="1149" w:type="dxa"/>
            <w:vAlign w:val="center"/>
          </w:tcPr>
          <w:p w:rsidR="00225A82" w:rsidRDefault="00D4362B">
            <w:pPr>
              <w:spacing w:line="240" w:lineRule="auto"/>
              <w:ind w:firstLineChars="0" w:firstLine="0"/>
              <w:jc w:val="center"/>
              <w:rPr>
                <w:rFonts w:cs="Tahoma"/>
                <w:bCs/>
                <w:kern w:val="0"/>
              </w:rPr>
            </w:pPr>
            <w:r>
              <w:rPr>
                <w:rFonts w:cs="Tahoma" w:hint="eastAsia"/>
                <w:bCs/>
                <w:kern w:val="0"/>
              </w:rPr>
              <w:t>计算机类</w:t>
            </w:r>
          </w:p>
          <w:p w:rsidR="00225A82" w:rsidRDefault="00D4362B">
            <w:pPr>
              <w:spacing w:line="240" w:lineRule="auto"/>
              <w:ind w:firstLineChars="0" w:firstLine="0"/>
              <w:jc w:val="center"/>
              <w:rPr>
                <w:rFonts w:cs="Tahoma"/>
                <w:bCs/>
                <w:kern w:val="0"/>
              </w:rPr>
            </w:pPr>
            <w:r>
              <w:rPr>
                <w:rFonts w:cs="Tahoma" w:hint="eastAsia"/>
                <w:bCs/>
                <w:kern w:val="0"/>
              </w:rPr>
              <w:t>（</w:t>
            </w:r>
            <w:r>
              <w:rPr>
                <w:rFonts w:cs="Tahoma" w:hint="eastAsia"/>
                <w:bCs/>
                <w:kern w:val="0"/>
              </w:rPr>
              <w:t>5</w:t>
            </w:r>
            <w:r>
              <w:rPr>
                <w:rFonts w:cs="Tahoma"/>
                <w:bCs/>
                <w:kern w:val="0"/>
              </w:rPr>
              <w:t>9</w:t>
            </w:r>
            <w:r>
              <w:rPr>
                <w:rFonts w:cs="Tahoma" w:hint="eastAsia"/>
                <w:bCs/>
                <w:kern w:val="0"/>
              </w:rPr>
              <w:t>0</w:t>
            </w:r>
            <w:r>
              <w:rPr>
                <w:rFonts w:cs="Tahoma"/>
                <w:bCs/>
                <w:kern w:val="0"/>
              </w:rPr>
              <w:t>1</w:t>
            </w:r>
            <w:r>
              <w:rPr>
                <w:rFonts w:cs="Tahoma" w:hint="eastAsia"/>
                <w:bCs/>
                <w:kern w:val="0"/>
              </w:rPr>
              <w:t>）</w:t>
            </w:r>
          </w:p>
        </w:tc>
        <w:tc>
          <w:tcPr>
            <w:tcW w:w="1149" w:type="dxa"/>
            <w:vAlign w:val="center"/>
          </w:tcPr>
          <w:p w:rsidR="00225A82" w:rsidRDefault="00D4362B">
            <w:pPr>
              <w:spacing w:line="240" w:lineRule="auto"/>
              <w:ind w:firstLineChars="0" w:firstLine="0"/>
              <w:rPr>
                <w:rFonts w:cs="Tahoma"/>
                <w:bCs/>
                <w:kern w:val="0"/>
                <w:sz w:val="20"/>
              </w:rPr>
            </w:pPr>
            <w:r>
              <w:rPr>
                <w:rFonts w:cs="Tahoma" w:hint="eastAsia"/>
                <w:bCs/>
                <w:kern w:val="0"/>
                <w:sz w:val="20"/>
              </w:rPr>
              <w:t>电子元器件与机电组件设备制造（</w:t>
            </w:r>
            <w:r>
              <w:rPr>
                <w:rFonts w:cs="Tahoma"/>
                <w:bCs/>
                <w:kern w:val="0"/>
                <w:sz w:val="20"/>
              </w:rPr>
              <w:t>3563</w:t>
            </w:r>
            <w:r>
              <w:rPr>
                <w:rFonts w:cs="Tahoma" w:hint="eastAsia"/>
                <w:bCs/>
                <w:kern w:val="0"/>
                <w:sz w:val="20"/>
              </w:rPr>
              <w:t>）</w:t>
            </w:r>
          </w:p>
        </w:tc>
        <w:tc>
          <w:tcPr>
            <w:tcW w:w="1149" w:type="dxa"/>
            <w:vAlign w:val="center"/>
          </w:tcPr>
          <w:p w:rsidR="00225A82" w:rsidRPr="002A6450" w:rsidRDefault="002A6450">
            <w:pPr>
              <w:spacing w:line="240" w:lineRule="auto"/>
              <w:ind w:firstLineChars="0" w:firstLine="0"/>
              <w:jc w:val="center"/>
              <w:rPr>
                <w:rFonts w:cs="Tahoma"/>
                <w:bCs/>
                <w:kern w:val="0"/>
                <w:sz w:val="18"/>
                <w:szCs w:val="18"/>
              </w:rPr>
            </w:pPr>
            <w:r w:rsidRPr="002A6450">
              <w:rPr>
                <w:rFonts w:cs="Tahoma"/>
                <w:bCs/>
                <w:kern w:val="0"/>
                <w:sz w:val="18"/>
                <w:szCs w:val="18"/>
              </w:rPr>
              <w:t>嵌入式系统设计工程技术人员</w:t>
            </w:r>
            <w:r w:rsidRPr="002A6450">
              <w:rPr>
                <w:rFonts w:cs="Tahoma"/>
                <w:bCs/>
                <w:kern w:val="0"/>
                <w:sz w:val="18"/>
                <w:szCs w:val="18"/>
              </w:rPr>
              <w:t>L</w:t>
            </w:r>
            <w:r w:rsidRPr="002A6450">
              <w:rPr>
                <w:rFonts w:cs="Tahoma"/>
                <w:bCs/>
                <w:kern w:val="0"/>
                <w:sz w:val="18"/>
                <w:szCs w:val="18"/>
              </w:rPr>
              <w:t>（</w:t>
            </w:r>
            <w:r w:rsidRPr="002A6450">
              <w:rPr>
                <w:rFonts w:cs="Tahoma"/>
                <w:bCs/>
                <w:kern w:val="0"/>
                <w:sz w:val="18"/>
                <w:szCs w:val="18"/>
              </w:rPr>
              <w:t>2-02-10-06</w:t>
            </w:r>
            <w:r w:rsidRPr="002A6450">
              <w:rPr>
                <w:rFonts w:cs="Tahoma"/>
                <w:bCs/>
                <w:kern w:val="0"/>
                <w:sz w:val="18"/>
                <w:szCs w:val="18"/>
              </w:rPr>
              <w:t>）</w:t>
            </w:r>
          </w:p>
        </w:tc>
        <w:tc>
          <w:tcPr>
            <w:tcW w:w="1867" w:type="dxa"/>
            <w:vAlign w:val="center"/>
          </w:tcPr>
          <w:p w:rsidR="00225A82" w:rsidRDefault="00D4362B">
            <w:pPr>
              <w:spacing w:line="240" w:lineRule="auto"/>
              <w:ind w:firstLineChars="0" w:firstLine="0"/>
              <w:jc w:val="center"/>
              <w:rPr>
                <w:rFonts w:cs="Tahoma"/>
                <w:bCs/>
                <w:kern w:val="0"/>
              </w:rPr>
            </w:pPr>
            <w:r>
              <w:rPr>
                <w:rFonts w:cs="Tahoma" w:hint="eastAsia"/>
                <w:bCs/>
                <w:kern w:val="0"/>
              </w:rPr>
              <w:t>物联网设备生产制造、售前和售后维护</w:t>
            </w:r>
          </w:p>
        </w:tc>
        <w:tc>
          <w:tcPr>
            <w:tcW w:w="2214" w:type="dxa"/>
            <w:vAlign w:val="center"/>
          </w:tcPr>
          <w:p w:rsidR="00225A82" w:rsidRDefault="00D4362B">
            <w:pPr>
              <w:spacing w:line="240" w:lineRule="auto"/>
              <w:ind w:firstLineChars="0" w:firstLine="0"/>
              <w:jc w:val="center"/>
              <w:rPr>
                <w:rFonts w:cs="Tahoma"/>
                <w:bCs/>
                <w:kern w:val="0"/>
              </w:rPr>
            </w:pPr>
            <w:r>
              <w:rPr>
                <w:rFonts w:cs="Tahoma" w:hint="eastAsia"/>
                <w:bCs/>
                <w:kern w:val="0"/>
              </w:rPr>
              <w:t>计算机一级</w:t>
            </w:r>
          </w:p>
          <w:p w:rsidR="00225A82" w:rsidRDefault="00D4362B">
            <w:pPr>
              <w:spacing w:line="240" w:lineRule="auto"/>
              <w:ind w:firstLineChars="0" w:firstLine="0"/>
              <w:jc w:val="center"/>
              <w:rPr>
                <w:rFonts w:cs="Tahoma"/>
                <w:bCs/>
                <w:kern w:val="0"/>
              </w:rPr>
            </w:pPr>
            <w:r>
              <w:rPr>
                <w:rFonts w:cs="Tahoma" w:hint="eastAsia"/>
                <w:bCs/>
                <w:kern w:val="0"/>
              </w:rPr>
              <w:t>普通话证书</w:t>
            </w:r>
          </w:p>
        </w:tc>
      </w:tr>
    </w:tbl>
    <w:p w:rsidR="00225A82" w:rsidRDefault="00D4362B">
      <w:pPr>
        <w:ind w:firstLine="480"/>
      </w:pPr>
      <w:r>
        <w:rPr>
          <w:rFonts w:hint="eastAsia"/>
        </w:rPr>
        <w:lastRenderedPageBreak/>
        <w:t>所属专业大类及所属专业类应依据现行专业目录；对应行业参照现行的《国民经济行业分类》；主要职业类别参照现行的《国家职业分类大典》；根据行业企业调研，明确主要岗位类别（或技术领域）；根据实际情况举例职业资格证书或技能等级证书。</w:t>
      </w:r>
    </w:p>
    <w:p w:rsidR="00225A82" w:rsidRDefault="00D4362B">
      <w:pPr>
        <w:pStyle w:val="1"/>
        <w:numPr>
          <w:ilvl w:val="0"/>
          <w:numId w:val="2"/>
        </w:numPr>
        <w:ind w:firstLine="562"/>
      </w:pPr>
      <w:r>
        <w:rPr>
          <w:rFonts w:hint="eastAsia"/>
        </w:rPr>
        <w:t>培养目标及培养规格</w:t>
      </w:r>
    </w:p>
    <w:p w:rsidR="00225A82" w:rsidRDefault="00D4362B">
      <w:pPr>
        <w:pStyle w:val="2"/>
        <w:ind w:firstLine="480"/>
      </w:pPr>
      <w:r>
        <w:rPr>
          <w:rFonts w:hint="eastAsia"/>
        </w:rPr>
        <w:t>（一）</w:t>
      </w:r>
      <w:r>
        <w:t>培养目标</w:t>
      </w:r>
      <w:r>
        <w:rPr>
          <w:rFonts w:hint="eastAsia"/>
        </w:rPr>
        <w:t>。</w:t>
      </w:r>
    </w:p>
    <w:p w:rsidR="00225A82" w:rsidRDefault="00D4362B">
      <w:pPr>
        <w:shd w:val="clear" w:color="auto" w:fill="FFFFFF"/>
        <w:ind w:firstLineChars="116" w:firstLine="278"/>
        <w:rPr>
          <w:rFonts w:ascii="仿宋" w:hAnsi="仿宋" w:cs="仿宋"/>
          <w:kern w:val="0"/>
        </w:rPr>
      </w:pPr>
      <w:r>
        <w:rPr>
          <w:rFonts w:ascii="仿宋" w:hAnsi="仿宋" w:cs="仿宋" w:hint="eastAsia"/>
          <w:kern w:val="0"/>
        </w:rPr>
        <w:t>本专业培养熟练掌握物联网基础、网络知识，具有物联网方案编写、应用软件开发、物联网硬件电路安装和维护、网络模块使用和调试等能力，拥有良好的科技素养、职业能力素质，主要在物联网应用方案定制、物联网项目管理和硬件平台搭建等产业从事物联网过程质量工程师、终端产品推广工程师、售前技术支持工程师、售后维护工程师等工作的技术技能人才。</w:t>
      </w:r>
    </w:p>
    <w:p w:rsidR="00225A82" w:rsidRDefault="00D4362B">
      <w:pPr>
        <w:pStyle w:val="2"/>
        <w:ind w:firstLine="480"/>
      </w:pPr>
      <w:r>
        <w:rPr>
          <w:rFonts w:hint="eastAsia"/>
        </w:rPr>
        <w:t>（二）培养</w:t>
      </w:r>
      <w:r>
        <w:t>规格</w:t>
      </w:r>
      <w:r>
        <w:rPr>
          <w:rFonts w:hint="eastAsia"/>
        </w:rPr>
        <w:t>。</w:t>
      </w:r>
    </w:p>
    <w:p w:rsidR="00225A82" w:rsidRDefault="00D4362B">
      <w:pPr>
        <w:ind w:firstLine="480"/>
      </w:pPr>
      <w:r>
        <w:rPr>
          <w:rFonts w:hint="eastAsia"/>
        </w:rPr>
        <w:t>由素质、知识、能力三个方面的要求组成。</w:t>
      </w:r>
    </w:p>
    <w:p w:rsidR="00225A82" w:rsidRDefault="00D4362B">
      <w:pPr>
        <w:pStyle w:val="3"/>
        <w:ind w:firstLine="480"/>
      </w:pPr>
      <w:r>
        <w:rPr>
          <w:rFonts w:hint="eastAsia"/>
        </w:rPr>
        <w:t>1.</w:t>
      </w:r>
      <w:r>
        <w:rPr>
          <w:rFonts w:hint="eastAsia"/>
        </w:rPr>
        <w:t>素质。</w:t>
      </w:r>
    </w:p>
    <w:p w:rsidR="00225A82" w:rsidRDefault="00D4362B">
      <w:pPr>
        <w:ind w:firstLine="480"/>
      </w:pPr>
      <w:r>
        <w:t>具有正确的世界观、人生观、价值观。坚决拥护中国共产党领导，树立中国特色社会主义共同理想，践行社会主义核心价值观，具有深厚的爱国情感、国家认同感、中华民族自豪感</w:t>
      </w:r>
      <w:r>
        <w:rPr>
          <w:rFonts w:hint="eastAsia"/>
        </w:rPr>
        <w:t>；</w:t>
      </w:r>
      <w:r>
        <w:t>崇尚宪法、遵守法律、遵规守纪</w:t>
      </w:r>
      <w:r>
        <w:rPr>
          <w:rFonts w:hint="eastAsia"/>
        </w:rPr>
        <w:t>；</w:t>
      </w:r>
      <w:r>
        <w:t>具有社会责任感和参与意识。</w:t>
      </w:r>
    </w:p>
    <w:p w:rsidR="00225A82" w:rsidRDefault="00D4362B">
      <w:pPr>
        <w:ind w:firstLine="480"/>
      </w:pPr>
      <w:r>
        <w:t>具有良好的职业道德和职业素养。崇德向善、诚实守信</w:t>
      </w:r>
      <w:r>
        <w:rPr>
          <w:rFonts w:hint="eastAsia"/>
        </w:rPr>
        <w:t>、爱岗敬业</w:t>
      </w:r>
      <w:r>
        <w:t>，具有精益求精的工匠精神</w:t>
      </w:r>
      <w:r>
        <w:rPr>
          <w:rFonts w:hint="eastAsia"/>
        </w:rPr>
        <w:t>；尊重劳动、热爱劳动，</w:t>
      </w:r>
      <w:r>
        <w:t>具有较强的实践能力</w:t>
      </w:r>
      <w:r>
        <w:rPr>
          <w:rFonts w:hint="eastAsia"/>
        </w:rPr>
        <w:t>；</w:t>
      </w:r>
      <w:r>
        <w:t>具有质量意识、</w:t>
      </w:r>
      <w:r>
        <w:rPr>
          <w:rFonts w:hint="eastAsia"/>
        </w:rPr>
        <w:t>绿色</w:t>
      </w:r>
      <w:r>
        <w:t>环保意识、安全意识、信息素养</w:t>
      </w:r>
      <w:r>
        <w:rPr>
          <w:rFonts w:hint="eastAsia"/>
        </w:rPr>
        <w:t>、创新精神；</w:t>
      </w:r>
      <w:r>
        <w:t>具有较强的集体意识和团队合作精神，能够进行有效的人际沟通和协作</w:t>
      </w:r>
      <w:r>
        <w:rPr>
          <w:rFonts w:hint="eastAsia"/>
        </w:rPr>
        <w:t>，与社会、自然和谐共处；具有职业生涯规划意识。</w:t>
      </w:r>
    </w:p>
    <w:p w:rsidR="00225A82" w:rsidRDefault="00D4362B">
      <w:pPr>
        <w:ind w:firstLine="480"/>
      </w:pPr>
      <w:r>
        <w:t>具有</w:t>
      </w:r>
      <w:r>
        <w:rPr>
          <w:rFonts w:hint="eastAsia"/>
        </w:rPr>
        <w:t>良</w:t>
      </w:r>
      <w:r>
        <w:t>好的身心素质</w:t>
      </w:r>
      <w:r>
        <w:rPr>
          <w:rFonts w:hint="eastAsia"/>
        </w:rPr>
        <w:t>和人文素养</w:t>
      </w:r>
      <w:r>
        <w:t>。具有健康的体魄和心理、健全的人格</w:t>
      </w:r>
      <w:r>
        <w:rPr>
          <w:rFonts w:hint="eastAsia"/>
        </w:rPr>
        <w:t>，能够掌握基本运动知识和一两项运动技能；</w:t>
      </w:r>
      <w:r>
        <w:t>具有感受美、表现美、鉴赏美、创造美的能力，具有</w:t>
      </w:r>
      <w:r>
        <w:rPr>
          <w:rFonts w:hint="eastAsia"/>
        </w:rPr>
        <w:lastRenderedPageBreak/>
        <w:t>一定的</w:t>
      </w:r>
      <w:r>
        <w:t>审美和人文素养</w:t>
      </w:r>
      <w:r>
        <w:rPr>
          <w:rFonts w:hint="eastAsia"/>
        </w:rPr>
        <w:t>，能够形成一两项艺术特长或爱好；掌握一定的学习方法，</w:t>
      </w:r>
      <w:r>
        <w:t>具有</w:t>
      </w:r>
      <w:r>
        <w:rPr>
          <w:rFonts w:hint="eastAsia"/>
        </w:rPr>
        <w:t>良好的生活习惯、行为习惯和</w:t>
      </w:r>
      <w:r>
        <w:t>自我管理能力</w:t>
      </w:r>
      <w:r>
        <w:rPr>
          <w:rFonts w:hint="eastAsia"/>
        </w:rPr>
        <w:t>。</w:t>
      </w:r>
    </w:p>
    <w:p w:rsidR="00225A82" w:rsidRDefault="00D4362B">
      <w:pPr>
        <w:pStyle w:val="3"/>
        <w:ind w:firstLine="480"/>
      </w:pPr>
      <w:r>
        <w:rPr>
          <w:rFonts w:hint="eastAsia"/>
        </w:rPr>
        <w:t>2.</w:t>
      </w:r>
      <w:r>
        <w:rPr>
          <w:rFonts w:hint="eastAsia"/>
        </w:rPr>
        <w:t>知识。</w:t>
      </w:r>
    </w:p>
    <w:p w:rsidR="00225A82" w:rsidRDefault="00D4362B">
      <w:pPr>
        <w:ind w:firstLineChars="116" w:firstLine="278"/>
        <w:rPr>
          <w:rFonts w:ascii="仿宋" w:hAnsi="仿宋" w:cs="仿宋"/>
          <w:kern w:val="0"/>
        </w:rPr>
      </w:pPr>
      <w:r>
        <w:rPr>
          <w:rFonts w:ascii="仿宋" w:hAnsi="仿宋" w:cs="仿宋" w:hint="eastAsia"/>
          <w:kern w:val="0"/>
        </w:rPr>
        <w:t>本专业面向物联网技术应用的一线岗位培养技术技能人才，具有良好的职业道德和素养，爱岗敬业，乐于奉献；掌握必需的专业基础理论和知识，能在实践中学习和掌握先进技术的应用，具有创新精神和创新能力；掌握本专业成熟技术和高级操作技能；综合素质高，善于协同工作，可持续发展能力强，具体如下表：</w:t>
      </w:r>
    </w:p>
    <w:p w:rsidR="00225A82" w:rsidRDefault="00225A82">
      <w:pPr>
        <w:ind w:firstLineChars="116" w:firstLine="278"/>
        <w:rPr>
          <w:rFonts w:ascii="仿宋" w:hAnsi="仿宋" w:cs="仿宋"/>
          <w:kern w:val="0"/>
        </w:rPr>
      </w:pPr>
    </w:p>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85"/>
        <w:gridCol w:w="1865"/>
        <w:gridCol w:w="2348"/>
        <w:gridCol w:w="3962"/>
      </w:tblGrid>
      <w:tr w:rsidR="00225A82">
        <w:trPr>
          <w:trHeight w:val="846"/>
        </w:trPr>
        <w:tc>
          <w:tcPr>
            <w:tcW w:w="1085" w:type="dxa"/>
            <w:tcBorders>
              <w:top w:val="single" w:sz="4" w:space="0" w:color="auto"/>
              <w:left w:val="single" w:sz="4" w:space="0" w:color="auto"/>
              <w:bottom w:val="single" w:sz="4" w:space="0" w:color="auto"/>
              <w:right w:val="single" w:sz="4" w:space="0" w:color="auto"/>
            </w:tcBorders>
            <w:vAlign w:val="center"/>
          </w:tcPr>
          <w:p w:rsidR="00225A82" w:rsidRDefault="00D4362B">
            <w:pPr>
              <w:spacing w:before="100" w:beforeAutospacing="1" w:after="100" w:afterAutospacing="1" w:line="400" w:lineRule="exact"/>
              <w:ind w:firstLineChars="116" w:firstLine="279"/>
              <w:jc w:val="center"/>
              <w:outlineLvl w:val="4"/>
              <w:rPr>
                <w:rFonts w:ascii="宋体" w:hAnsi="宋体" w:cs="宋体"/>
                <w:b/>
                <w:kern w:val="0"/>
              </w:rPr>
            </w:pPr>
            <w:r>
              <w:rPr>
                <w:rFonts w:ascii="宋体" w:hAnsi="宋体" w:cs="宋体" w:hint="eastAsia"/>
                <w:b/>
                <w:kern w:val="0"/>
              </w:rPr>
              <w:t>要素</w:t>
            </w:r>
          </w:p>
        </w:tc>
        <w:tc>
          <w:tcPr>
            <w:tcW w:w="1865" w:type="dxa"/>
            <w:tcBorders>
              <w:top w:val="single" w:sz="4" w:space="0" w:color="auto"/>
              <w:left w:val="single" w:sz="4" w:space="0" w:color="auto"/>
              <w:bottom w:val="single" w:sz="4" w:space="0" w:color="auto"/>
              <w:right w:val="single" w:sz="4" w:space="0" w:color="auto"/>
            </w:tcBorders>
          </w:tcPr>
          <w:p w:rsidR="00225A82" w:rsidRDefault="00D4362B">
            <w:pPr>
              <w:spacing w:before="240" w:line="240" w:lineRule="auto"/>
              <w:ind w:firstLineChars="116" w:firstLine="279"/>
              <w:jc w:val="center"/>
              <w:outlineLvl w:val="4"/>
              <w:rPr>
                <w:rFonts w:ascii="宋体" w:hAnsi="宋体" w:cs="宋体"/>
                <w:b/>
                <w:kern w:val="0"/>
              </w:rPr>
            </w:pPr>
            <w:r>
              <w:rPr>
                <w:rFonts w:ascii="宋体" w:hAnsi="宋体" w:cs="宋体" w:hint="eastAsia"/>
                <w:b/>
                <w:kern w:val="0"/>
              </w:rPr>
              <w:t>基本要求</w:t>
            </w:r>
          </w:p>
        </w:tc>
        <w:tc>
          <w:tcPr>
            <w:tcW w:w="2348" w:type="dxa"/>
            <w:tcBorders>
              <w:top w:val="single" w:sz="4" w:space="0" w:color="auto"/>
              <w:left w:val="single" w:sz="4" w:space="0" w:color="auto"/>
              <w:bottom w:val="single" w:sz="4" w:space="0" w:color="auto"/>
              <w:right w:val="single" w:sz="4" w:space="0" w:color="auto"/>
            </w:tcBorders>
            <w:vAlign w:val="center"/>
          </w:tcPr>
          <w:p w:rsidR="00225A82" w:rsidRDefault="00D4362B">
            <w:pPr>
              <w:spacing w:after="100" w:afterAutospacing="1" w:line="400" w:lineRule="exact"/>
              <w:ind w:firstLineChars="116" w:firstLine="279"/>
              <w:jc w:val="center"/>
              <w:outlineLvl w:val="4"/>
              <w:rPr>
                <w:rFonts w:ascii="宋体" w:hAnsi="宋体" w:cs="宋体"/>
                <w:b/>
                <w:kern w:val="0"/>
              </w:rPr>
            </w:pPr>
            <w:r>
              <w:rPr>
                <w:rFonts w:ascii="宋体" w:hAnsi="宋体" w:cs="宋体" w:hint="eastAsia"/>
                <w:b/>
                <w:kern w:val="0"/>
              </w:rPr>
              <w:t>具体内容</w:t>
            </w:r>
          </w:p>
        </w:tc>
        <w:tc>
          <w:tcPr>
            <w:tcW w:w="3962" w:type="dxa"/>
            <w:tcBorders>
              <w:top w:val="single" w:sz="4" w:space="0" w:color="auto"/>
              <w:left w:val="single" w:sz="4" w:space="0" w:color="auto"/>
              <w:bottom w:val="single" w:sz="4" w:space="0" w:color="auto"/>
              <w:right w:val="single" w:sz="4" w:space="0" w:color="auto"/>
            </w:tcBorders>
            <w:vAlign w:val="center"/>
          </w:tcPr>
          <w:p w:rsidR="00225A82" w:rsidRDefault="00D4362B">
            <w:pPr>
              <w:spacing w:before="100" w:beforeAutospacing="1" w:after="100" w:afterAutospacing="1" w:line="400" w:lineRule="exact"/>
              <w:ind w:firstLineChars="116" w:firstLine="279"/>
              <w:jc w:val="center"/>
              <w:outlineLvl w:val="4"/>
              <w:rPr>
                <w:rFonts w:ascii="宋体" w:hAnsi="宋体" w:cs="宋体"/>
                <w:b/>
                <w:kern w:val="0"/>
              </w:rPr>
            </w:pPr>
            <w:r>
              <w:rPr>
                <w:rFonts w:ascii="宋体" w:hAnsi="宋体" w:cs="宋体" w:hint="eastAsia"/>
                <w:b/>
                <w:kern w:val="0"/>
              </w:rPr>
              <w:t>相应课程或教学环节</w:t>
            </w:r>
          </w:p>
        </w:tc>
      </w:tr>
      <w:tr w:rsidR="00225A82">
        <w:trPr>
          <w:trHeight w:val="446"/>
        </w:trPr>
        <w:tc>
          <w:tcPr>
            <w:tcW w:w="1085" w:type="dxa"/>
            <w:vMerge w:val="restart"/>
            <w:tcBorders>
              <w:top w:val="single" w:sz="4" w:space="0" w:color="auto"/>
              <w:left w:val="single" w:sz="4" w:space="0" w:color="auto"/>
              <w:right w:val="single" w:sz="4" w:space="0" w:color="auto"/>
            </w:tcBorders>
            <w:vAlign w:val="center"/>
          </w:tcPr>
          <w:p w:rsidR="00225A82" w:rsidRDefault="00D4362B">
            <w:pPr>
              <w:spacing w:before="100" w:beforeAutospacing="1" w:after="100" w:afterAutospacing="1" w:line="400" w:lineRule="exact"/>
              <w:ind w:firstLineChars="116" w:firstLine="278"/>
              <w:outlineLvl w:val="4"/>
              <w:rPr>
                <w:rFonts w:ascii="仿宋" w:hAnsi="仿宋" w:cs="仿宋"/>
                <w:bCs/>
                <w:kern w:val="0"/>
              </w:rPr>
            </w:pPr>
            <w:r>
              <w:rPr>
                <w:rFonts w:ascii="仿宋" w:hAnsi="仿宋" w:cs="仿宋" w:hint="eastAsia"/>
                <w:bCs/>
                <w:kern w:val="0"/>
              </w:rPr>
              <w:t>知</w:t>
            </w:r>
          </w:p>
          <w:p w:rsidR="00225A82" w:rsidRDefault="00D4362B">
            <w:pPr>
              <w:spacing w:before="100" w:beforeAutospacing="1" w:after="100" w:afterAutospacing="1" w:line="400" w:lineRule="exact"/>
              <w:ind w:firstLineChars="116" w:firstLine="278"/>
              <w:outlineLvl w:val="4"/>
              <w:rPr>
                <w:rFonts w:ascii="仿宋" w:hAnsi="仿宋" w:cs="仿宋"/>
                <w:bCs/>
                <w:kern w:val="0"/>
              </w:rPr>
            </w:pPr>
            <w:r>
              <w:rPr>
                <w:rFonts w:ascii="仿宋" w:hAnsi="仿宋" w:cs="仿宋" w:hint="eastAsia"/>
                <w:bCs/>
                <w:kern w:val="0"/>
              </w:rPr>
              <w:t>识</w:t>
            </w:r>
          </w:p>
          <w:p w:rsidR="00225A82" w:rsidRDefault="00D4362B">
            <w:pPr>
              <w:spacing w:before="100" w:beforeAutospacing="1" w:after="100" w:afterAutospacing="1" w:line="400" w:lineRule="exact"/>
              <w:ind w:firstLineChars="116" w:firstLine="278"/>
              <w:outlineLvl w:val="4"/>
              <w:rPr>
                <w:rFonts w:ascii="仿宋" w:hAnsi="仿宋" w:cs="仿宋"/>
                <w:bCs/>
                <w:kern w:val="0"/>
              </w:rPr>
            </w:pPr>
            <w:r>
              <w:rPr>
                <w:rFonts w:ascii="仿宋" w:hAnsi="仿宋" w:cs="仿宋" w:hint="eastAsia"/>
                <w:bCs/>
                <w:kern w:val="0"/>
              </w:rPr>
              <w:t>结</w:t>
            </w:r>
          </w:p>
          <w:p w:rsidR="00225A82" w:rsidRDefault="00D4362B">
            <w:pPr>
              <w:spacing w:before="100" w:beforeAutospacing="1" w:after="100" w:afterAutospacing="1" w:line="400" w:lineRule="exact"/>
              <w:ind w:firstLineChars="116" w:firstLine="278"/>
              <w:outlineLvl w:val="4"/>
              <w:rPr>
                <w:rFonts w:ascii="仿宋" w:hAnsi="仿宋" w:cs="仿宋"/>
                <w:bCs/>
                <w:kern w:val="0"/>
              </w:rPr>
            </w:pPr>
            <w:r>
              <w:rPr>
                <w:rFonts w:ascii="仿宋" w:hAnsi="仿宋" w:cs="仿宋" w:hint="eastAsia"/>
                <w:bCs/>
                <w:kern w:val="0"/>
              </w:rPr>
              <w:t>构</w:t>
            </w:r>
          </w:p>
        </w:tc>
        <w:tc>
          <w:tcPr>
            <w:tcW w:w="1865" w:type="dxa"/>
            <w:tcBorders>
              <w:top w:val="single" w:sz="4" w:space="0" w:color="auto"/>
              <w:left w:val="single" w:sz="4" w:space="0" w:color="auto"/>
              <w:bottom w:val="single" w:sz="4" w:space="0" w:color="auto"/>
              <w:right w:val="single" w:sz="4" w:space="0" w:color="auto"/>
            </w:tcBorders>
          </w:tcPr>
          <w:p w:rsidR="00225A82" w:rsidRDefault="00D4362B">
            <w:pPr>
              <w:spacing w:before="100" w:beforeAutospacing="1" w:after="100" w:afterAutospacing="1" w:line="400" w:lineRule="exact"/>
              <w:ind w:firstLineChars="116" w:firstLine="278"/>
              <w:jc w:val="center"/>
              <w:outlineLvl w:val="4"/>
              <w:rPr>
                <w:rFonts w:ascii="仿宋" w:hAnsi="仿宋" w:cs="仿宋"/>
                <w:bCs/>
                <w:kern w:val="0"/>
              </w:rPr>
            </w:pPr>
            <w:r>
              <w:rPr>
                <w:rFonts w:ascii="仿宋" w:hAnsi="仿宋" w:cs="仿宋" w:hint="eastAsia"/>
                <w:bCs/>
                <w:kern w:val="0"/>
              </w:rPr>
              <w:t>公共基础知识</w:t>
            </w:r>
          </w:p>
        </w:tc>
        <w:tc>
          <w:tcPr>
            <w:tcW w:w="2348" w:type="dxa"/>
            <w:tcBorders>
              <w:top w:val="single" w:sz="4" w:space="0" w:color="auto"/>
              <w:left w:val="single" w:sz="4" w:space="0" w:color="auto"/>
              <w:bottom w:val="single" w:sz="4" w:space="0" w:color="auto"/>
              <w:right w:val="single" w:sz="4" w:space="0" w:color="auto"/>
            </w:tcBorders>
            <w:vAlign w:val="center"/>
          </w:tcPr>
          <w:p w:rsidR="00225A82" w:rsidRDefault="00D4362B">
            <w:pPr>
              <w:spacing w:before="100" w:beforeAutospacing="1" w:after="100" w:afterAutospacing="1" w:line="400" w:lineRule="exact"/>
              <w:ind w:firstLineChars="116" w:firstLine="278"/>
              <w:outlineLvl w:val="4"/>
              <w:rPr>
                <w:rFonts w:ascii="仿宋" w:hAnsi="仿宋" w:cs="仿宋"/>
                <w:bCs/>
                <w:kern w:val="0"/>
              </w:rPr>
            </w:pPr>
            <w:r>
              <w:rPr>
                <w:rFonts w:ascii="仿宋" w:hAnsi="仿宋" w:cs="仿宋" w:hint="eastAsia"/>
                <w:bCs/>
                <w:kern w:val="0"/>
              </w:rPr>
              <w:t xml:space="preserve">了解当前国际形势，掌握马列主义、毛泽东思想和邓小平理论的基本原理，领会“三个代表”重要思想和科学发展观的精神；掌握大学英语B级大纲要求的词汇、语法等知识； </w:t>
            </w:r>
          </w:p>
        </w:tc>
        <w:tc>
          <w:tcPr>
            <w:tcW w:w="3962" w:type="dxa"/>
            <w:tcBorders>
              <w:top w:val="single" w:sz="4" w:space="0" w:color="auto"/>
              <w:left w:val="single" w:sz="4" w:space="0" w:color="auto"/>
              <w:bottom w:val="single" w:sz="4" w:space="0" w:color="auto"/>
              <w:right w:val="single" w:sz="4" w:space="0" w:color="auto"/>
            </w:tcBorders>
            <w:vAlign w:val="center"/>
          </w:tcPr>
          <w:p w:rsidR="00225A82" w:rsidRDefault="00D4362B">
            <w:pPr>
              <w:spacing w:before="100" w:beforeAutospacing="1" w:after="100" w:afterAutospacing="1" w:line="400" w:lineRule="exact"/>
              <w:ind w:firstLineChars="116" w:firstLine="278"/>
              <w:outlineLvl w:val="4"/>
              <w:rPr>
                <w:rFonts w:ascii="仿宋" w:hAnsi="仿宋" w:cs="仿宋"/>
                <w:bCs/>
                <w:kern w:val="0"/>
              </w:rPr>
            </w:pPr>
            <w:r>
              <w:rPr>
                <w:rFonts w:ascii="仿宋" w:hAnsi="仿宋" w:cs="仿宋" w:hint="eastAsia"/>
                <w:bCs/>
                <w:kern w:val="0"/>
              </w:rPr>
              <w:t>思想道德修养与法律基础，毛泽东思想和中国特色社会主义体系，形势与政策，实用英语</w:t>
            </w:r>
          </w:p>
        </w:tc>
      </w:tr>
      <w:tr w:rsidR="00225A82">
        <w:trPr>
          <w:trHeight w:val="446"/>
        </w:trPr>
        <w:tc>
          <w:tcPr>
            <w:tcW w:w="1085" w:type="dxa"/>
            <w:vMerge/>
            <w:tcBorders>
              <w:left w:val="single" w:sz="4" w:space="0" w:color="auto"/>
              <w:right w:val="single" w:sz="4" w:space="0" w:color="auto"/>
            </w:tcBorders>
            <w:vAlign w:val="center"/>
          </w:tcPr>
          <w:p w:rsidR="00225A82" w:rsidRDefault="00225A82">
            <w:pPr>
              <w:spacing w:before="100" w:beforeAutospacing="1" w:after="100" w:afterAutospacing="1" w:line="400" w:lineRule="exact"/>
              <w:ind w:firstLineChars="116" w:firstLine="278"/>
              <w:jc w:val="center"/>
              <w:outlineLvl w:val="4"/>
              <w:rPr>
                <w:rFonts w:ascii="仿宋" w:hAnsi="仿宋" w:cs="仿宋"/>
                <w:bCs/>
                <w:kern w:val="0"/>
              </w:rPr>
            </w:pPr>
          </w:p>
        </w:tc>
        <w:tc>
          <w:tcPr>
            <w:tcW w:w="1865" w:type="dxa"/>
            <w:tcBorders>
              <w:top w:val="single" w:sz="4" w:space="0" w:color="auto"/>
              <w:left w:val="single" w:sz="4" w:space="0" w:color="auto"/>
              <w:bottom w:val="single" w:sz="4" w:space="0" w:color="auto"/>
              <w:right w:val="single" w:sz="4" w:space="0" w:color="auto"/>
            </w:tcBorders>
          </w:tcPr>
          <w:p w:rsidR="00225A82" w:rsidRDefault="00D4362B">
            <w:pPr>
              <w:spacing w:before="100" w:beforeAutospacing="1" w:after="100" w:afterAutospacing="1" w:line="400" w:lineRule="exact"/>
              <w:ind w:firstLineChars="116" w:firstLine="278"/>
              <w:jc w:val="center"/>
              <w:outlineLvl w:val="4"/>
              <w:rPr>
                <w:rFonts w:ascii="仿宋" w:hAnsi="仿宋" w:cs="仿宋"/>
                <w:bCs/>
                <w:kern w:val="0"/>
              </w:rPr>
            </w:pPr>
            <w:r>
              <w:rPr>
                <w:rFonts w:ascii="仿宋" w:hAnsi="仿宋" w:cs="仿宋" w:hint="eastAsia"/>
                <w:bCs/>
                <w:kern w:val="0"/>
              </w:rPr>
              <w:t>职业基础知识</w:t>
            </w:r>
          </w:p>
        </w:tc>
        <w:tc>
          <w:tcPr>
            <w:tcW w:w="2348" w:type="dxa"/>
            <w:tcBorders>
              <w:top w:val="single" w:sz="4" w:space="0" w:color="auto"/>
              <w:left w:val="single" w:sz="4" w:space="0" w:color="auto"/>
              <w:bottom w:val="single" w:sz="4" w:space="0" w:color="auto"/>
              <w:right w:val="single" w:sz="4" w:space="0" w:color="auto"/>
            </w:tcBorders>
            <w:vAlign w:val="center"/>
          </w:tcPr>
          <w:p w:rsidR="00225A82" w:rsidRDefault="00D4362B">
            <w:pPr>
              <w:spacing w:before="100" w:beforeAutospacing="1" w:after="100" w:afterAutospacing="1" w:line="400" w:lineRule="exact"/>
              <w:ind w:firstLineChars="116" w:firstLine="278"/>
              <w:outlineLvl w:val="4"/>
              <w:rPr>
                <w:rFonts w:ascii="仿宋" w:hAnsi="仿宋" w:cs="仿宋"/>
                <w:bCs/>
                <w:kern w:val="0"/>
              </w:rPr>
            </w:pPr>
            <w:r>
              <w:rPr>
                <w:rFonts w:ascii="仿宋" w:hAnsi="仿宋" w:cs="仿宋" w:hint="eastAsia"/>
                <w:bCs/>
                <w:kern w:val="0"/>
              </w:rPr>
              <w:t>了解物联网当前发展形势，掌握物联网专业相关知识，包括基本概念和一些具体应用架构；掌握数据库的基本应用技能；掌握电子电路基本知识，以及相关电子元器件的特点和应用范围，能看懂电子设备电路原理图；掌握C语言基本</w:t>
            </w:r>
            <w:r>
              <w:rPr>
                <w:rFonts w:ascii="仿宋" w:hAnsi="仿宋" w:cs="仿宋" w:hint="eastAsia"/>
                <w:bCs/>
                <w:kern w:val="0"/>
              </w:rPr>
              <w:lastRenderedPageBreak/>
              <w:t>编程能力，会编写简单的单片机程序实现一些基本但完整的功能。</w:t>
            </w:r>
          </w:p>
        </w:tc>
        <w:tc>
          <w:tcPr>
            <w:tcW w:w="3962" w:type="dxa"/>
            <w:tcBorders>
              <w:top w:val="single" w:sz="4" w:space="0" w:color="auto"/>
              <w:left w:val="single" w:sz="4" w:space="0" w:color="auto"/>
              <w:bottom w:val="single" w:sz="4" w:space="0" w:color="auto"/>
              <w:right w:val="single" w:sz="4" w:space="0" w:color="auto"/>
            </w:tcBorders>
            <w:vAlign w:val="center"/>
          </w:tcPr>
          <w:p w:rsidR="00225A82" w:rsidRDefault="00D4362B">
            <w:pPr>
              <w:spacing w:before="100" w:beforeAutospacing="1" w:after="100" w:afterAutospacing="1" w:line="400" w:lineRule="exact"/>
              <w:ind w:firstLineChars="116" w:firstLine="278"/>
              <w:outlineLvl w:val="4"/>
              <w:rPr>
                <w:rFonts w:ascii="仿宋" w:hAnsi="仿宋" w:cs="仿宋"/>
                <w:bCs/>
                <w:kern w:val="0"/>
              </w:rPr>
            </w:pPr>
            <w:r>
              <w:rPr>
                <w:rFonts w:ascii="仿宋" w:hAnsi="仿宋" w:cs="仿宋" w:hint="eastAsia"/>
                <w:bCs/>
                <w:kern w:val="0"/>
              </w:rPr>
              <w:lastRenderedPageBreak/>
              <w:t>物联网概论，电路基础，电子技术，数据库原理与应用，C语言编程技术，Java程序编程语言，单片机应用技术</w:t>
            </w:r>
          </w:p>
        </w:tc>
      </w:tr>
      <w:tr w:rsidR="00225A82">
        <w:trPr>
          <w:trHeight w:val="446"/>
        </w:trPr>
        <w:tc>
          <w:tcPr>
            <w:tcW w:w="1085" w:type="dxa"/>
            <w:vMerge/>
            <w:tcBorders>
              <w:left w:val="single" w:sz="4" w:space="0" w:color="auto"/>
              <w:right w:val="single" w:sz="4" w:space="0" w:color="auto"/>
            </w:tcBorders>
            <w:vAlign w:val="center"/>
          </w:tcPr>
          <w:p w:rsidR="00225A82" w:rsidRDefault="00225A82">
            <w:pPr>
              <w:spacing w:before="100" w:beforeAutospacing="1" w:after="100" w:afterAutospacing="1" w:line="400" w:lineRule="exact"/>
              <w:ind w:firstLineChars="116" w:firstLine="278"/>
              <w:jc w:val="center"/>
              <w:outlineLvl w:val="4"/>
              <w:rPr>
                <w:rFonts w:ascii="仿宋" w:hAnsi="仿宋" w:cs="仿宋"/>
                <w:bCs/>
                <w:kern w:val="0"/>
              </w:rPr>
            </w:pPr>
          </w:p>
        </w:tc>
        <w:tc>
          <w:tcPr>
            <w:tcW w:w="1865" w:type="dxa"/>
            <w:tcBorders>
              <w:top w:val="single" w:sz="4" w:space="0" w:color="auto"/>
              <w:left w:val="single" w:sz="4" w:space="0" w:color="auto"/>
              <w:bottom w:val="single" w:sz="4" w:space="0" w:color="auto"/>
              <w:right w:val="single" w:sz="4" w:space="0" w:color="auto"/>
            </w:tcBorders>
          </w:tcPr>
          <w:p w:rsidR="00225A82" w:rsidRDefault="00D4362B">
            <w:pPr>
              <w:spacing w:before="100" w:beforeAutospacing="1" w:after="100" w:afterAutospacing="1" w:line="400" w:lineRule="exact"/>
              <w:ind w:firstLineChars="0" w:firstLine="0"/>
              <w:outlineLvl w:val="4"/>
              <w:rPr>
                <w:rFonts w:ascii="仿宋" w:hAnsi="仿宋" w:cs="仿宋"/>
                <w:bCs/>
                <w:kern w:val="0"/>
              </w:rPr>
            </w:pPr>
            <w:r>
              <w:rPr>
                <w:rFonts w:ascii="仿宋" w:hAnsi="仿宋" w:cs="仿宋" w:hint="eastAsia"/>
                <w:bCs/>
                <w:kern w:val="0"/>
              </w:rPr>
              <w:t>职业核心知识</w:t>
            </w:r>
          </w:p>
        </w:tc>
        <w:tc>
          <w:tcPr>
            <w:tcW w:w="2348" w:type="dxa"/>
            <w:tcBorders>
              <w:top w:val="single" w:sz="4" w:space="0" w:color="auto"/>
              <w:left w:val="single" w:sz="4" w:space="0" w:color="auto"/>
              <w:bottom w:val="single" w:sz="4" w:space="0" w:color="auto"/>
              <w:right w:val="single" w:sz="4" w:space="0" w:color="auto"/>
            </w:tcBorders>
            <w:vAlign w:val="center"/>
          </w:tcPr>
          <w:p w:rsidR="00225A82" w:rsidRDefault="00D4362B">
            <w:pPr>
              <w:spacing w:before="100" w:beforeAutospacing="1" w:after="100" w:afterAutospacing="1" w:line="400" w:lineRule="exact"/>
              <w:ind w:firstLineChars="116" w:firstLine="278"/>
              <w:outlineLvl w:val="4"/>
              <w:rPr>
                <w:rFonts w:ascii="仿宋" w:hAnsi="仿宋" w:cs="仿宋"/>
                <w:bCs/>
                <w:kern w:val="0"/>
              </w:rPr>
            </w:pPr>
            <w:r>
              <w:rPr>
                <w:rFonts w:ascii="仿宋" w:hAnsi="仿宋" w:cs="仿宋" w:hint="eastAsia"/>
                <w:bCs/>
                <w:kern w:val="0"/>
              </w:rPr>
              <w:t>掌握射频识别技术的原理及应用方法；掌握移动摄动设备开发的方法，并能写出功能完备的小程序；掌握计算机网络相关知识，并能配置出网络结构；掌握传感器的原理及应用并会使用无线传感网搭建网络传输数值。掌握物联网项目管理方式和方法。</w:t>
            </w:r>
          </w:p>
        </w:tc>
        <w:tc>
          <w:tcPr>
            <w:tcW w:w="3962" w:type="dxa"/>
            <w:tcBorders>
              <w:top w:val="single" w:sz="4" w:space="0" w:color="auto"/>
              <w:left w:val="single" w:sz="4" w:space="0" w:color="auto"/>
              <w:bottom w:val="single" w:sz="4" w:space="0" w:color="auto"/>
              <w:right w:val="single" w:sz="4" w:space="0" w:color="auto"/>
            </w:tcBorders>
            <w:vAlign w:val="center"/>
          </w:tcPr>
          <w:p w:rsidR="00225A82" w:rsidRDefault="00D4362B">
            <w:pPr>
              <w:spacing w:before="100" w:beforeAutospacing="1" w:after="100" w:afterAutospacing="1" w:line="400" w:lineRule="exact"/>
              <w:ind w:firstLine="480"/>
              <w:outlineLvl w:val="4"/>
              <w:rPr>
                <w:rFonts w:ascii="仿宋" w:hAnsi="仿宋" w:cs="仿宋"/>
                <w:bCs/>
                <w:kern w:val="0"/>
              </w:rPr>
            </w:pPr>
            <w:r>
              <w:rPr>
                <w:rFonts w:ascii="仿宋" w:hAnsi="仿宋" w:cs="仿宋" w:hint="eastAsia"/>
                <w:bCs/>
                <w:kern w:val="0"/>
              </w:rPr>
              <w:t>RFID技术应用，智能设备应用开发，计算机网络（偏无线），传感器与检测技术，无线传感网络及ZigBee技术，物联网项目管理</w:t>
            </w:r>
          </w:p>
        </w:tc>
      </w:tr>
      <w:tr w:rsidR="00225A82">
        <w:trPr>
          <w:trHeight w:val="446"/>
        </w:trPr>
        <w:tc>
          <w:tcPr>
            <w:tcW w:w="1085" w:type="dxa"/>
            <w:vMerge/>
            <w:tcBorders>
              <w:left w:val="single" w:sz="4" w:space="0" w:color="auto"/>
              <w:right w:val="single" w:sz="4" w:space="0" w:color="auto"/>
            </w:tcBorders>
            <w:vAlign w:val="center"/>
          </w:tcPr>
          <w:p w:rsidR="00225A82" w:rsidRDefault="00225A82">
            <w:pPr>
              <w:spacing w:before="100" w:beforeAutospacing="1" w:after="100" w:afterAutospacing="1" w:line="400" w:lineRule="exact"/>
              <w:ind w:firstLineChars="116" w:firstLine="278"/>
              <w:jc w:val="center"/>
              <w:outlineLvl w:val="4"/>
              <w:rPr>
                <w:rFonts w:ascii="仿宋" w:hAnsi="仿宋" w:cs="仿宋"/>
                <w:bCs/>
                <w:kern w:val="0"/>
              </w:rPr>
            </w:pPr>
          </w:p>
        </w:tc>
        <w:tc>
          <w:tcPr>
            <w:tcW w:w="1865" w:type="dxa"/>
            <w:tcBorders>
              <w:top w:val="single" w:sz="4" w:space="0" w:color="auto"/>
              <w:left w:val="single" w:sz="4" w:space="0" w:color="auto"/>
              <w:bottom w:val="single" w:sz="4" w:space="0" w:color="auto"/>
              <w:right w:val="single" w:sz="4" w:space="0" w:color="auto"/>
            </w:tcBorders>
          </w:tcPr>
          <w:p w:rsidR="00225A82" w:rsidRDefault="00D4362B">
            <w:pPr>
              <w:spacing w:before="100" w:beforeAutospacing="1" w:after="100" w:afterAutospacing="1" w:line="400" w:lineRule="exact"/>
              <w:ind w:firstLineChars="0" w:firstLine="0"/>
              <w:jc w:val="center"/>
              <w:outlineLvl w:val="4"/>
              <w:rPr>
                <w:rFonts w:ascii="仿宋" w:hAnsi="仿宋" w:cs="仿宋"/>
                <w:bCs/>
                <w:kern w:val="0"/>
              </w:rPr>
            </w:pPr>
            <w:r>
              <w:rPr>
                <w:rFonts w:ascii="仿宋" w:hAnsi="仿宋" w:cs="仿宋" w:hint="eastAsia"/>
                <w:bCs/>
                <w:kern w:val="0"/>
              </w:rPr>
              <w:t>职业拓展知识</w:t>
            </w:r>
          </w:p>
        </w:tc>
        <w:tc>
          <w:tcPr>
            <w:tcW w:w="2348" w:type="dxa"/>
            <w:tcBorders>
              <w:top w:val="single" w:sz="4" w:space="0" w:color="auto"/>
              <w:left w:val="single" w:sz="4" w:space="0" w:color="auto"/>
              <w:bottom w:val="single" w:sz="4" w:space="0" w:color="auto"/>
              <w:right w:val="single" w:sz="4" w:space="0" w:color="auto"/>
            </w:tcBorders>
            <w:vAlign w:val="center"/>
          </w:tcPr>
          <w:p w:rsidR="00225A82" w:rsidRDefault="00D4362B">
            <w:pPr>
              <w:spacing w:before="100" w:beforeAutospacing="1" w:after="100" w:afterAutospacing="1" w:line="400" w:lineRule="exact"/>
              <w:ind w:firstLineChars="116" w:firstLine="278"/>
              <w:outlineLvl w:val="4"/>
              <w:rPr>
                <w:rFonts w:ascii="仿宋" w:hAnsi="仿宋" w:cs="仿宋"/>
                <w:bCs/>
                <w:kern w:val="0"/>
              </w:rPr>
            </w:pPr>
            <w:r>
              <w:rPr>
                <w:rFonts w:ascii="仿宋" w:hAnsi="仿宋" w:cs="仿宋" w:hint="eastAsia"/>
                <w:bCs/>
                <w:kern w:val="0"/>
              </w:rPr>
              <w:t>掌握电子产品数值识别方法，并能根据电路原理图做出相应产品；理解网络营销方面的基本知识；掌握计算机专业相关英文；掌握计算机辅助制图能力，可以熟练绘制电气原理图以及相关图纸；掌握windows办公软件的使用方法；掌握测量仪器仪表的使用方法。</w:t>
            </w:r>
          </w:p>
        </w:tc>
        <w:tc>
          <w:tcPr>
            <w:tcW w:w="3962" w:type="dxa"/>
            <w:tcBorders>
              <w:top w:val="single" w:sz="4" w:space="0" w:color="auto"/>
              <w:left w:val="single" w:sz="4" w:space="0" w:color="auto"/>
              <w:bottom w:val="single" w:sz="4" w:space="0" w:color="auto"/>
              <w:right w:val="single" w:sz="4" w:space="0" w:color="auto"/>
            </w:tcBorders>
            <w:vAlign w:val="center"/>
          </w:tcPr>
          <w:p w:rsidR="00225A82" w:rsidRDefault="00D4362B">
            <w:pPr>
              <w:spacing w:before="100" w:beforeAutospacing="1" w:after="100" w:afterAutospacing="1" w:line="400" w:lineRule="exact"/>
              <w:ind w:firstLineChars="0" w:firstLine="0"/>
              <w:outlineLvl w:val="4"/>
              <w:rPr>
                <w:rFonts w:ascii="仿宋" w:hAnsi="仿宋" w:cs="仿宋"/>
                <w:bCs/>
                <w:kern w:val="0"/>
              </w:rPr>
            </w:pPr>
            <w:r>
              <w:rPr>
                <w:rFonts w:ascii="仿宋" w:hAnsi="仿宋" w:cs="仿宋" w:hint="eastAsia"/>
                <w:bCs/>
                <w:kern w:val="0"/>
              </w:rPr>
              <w:t>电子产品设计与制作，物联网营销技术，计算机专业英语，AutoCAD，办公自动化，测量仪器与仪表</w:t>
            </w:r>
          </w:p>
        </w:tc>
      </w:tr>
    </w:tbl>
    <w:p w:rsidR="00225A82" w:rsidRDefault="00D4362B">
      <w:pPr>
        <w:pStyle w:val="3"/>
        <w:ind w:firstLine="480"/>
      </w:pPr>
      <w:r>
        <w:rPr>
          <w:rFonts w:hint="eastAsia"/>
        </w:rPr>
        <w:lastRenderedPageBreak/>
        <w:t>3.</w:t>
      </w:r>
      <w:r>
        <w:rPr>
          <w:rFonts w:hint="eastAsia"/>
        </w:rPr>
        <w:t>能力。</w:t>
      </w:r>
    </w:p>
    <w:p w:rsidR="00225A82" w:rsidRDefault="00D4362B">
      <w:pPr>
        <w:ind w:firstLine="480"/>
      </w:pPr>
      <w:r>
        <w:rPr>
          <w:rFonts w:hint="eastAsia"/>
        </w:rPr>
        <w:t>按照人才培养方案要求，能</w:t>
      </w:r>
      <w:r w:rsidR="00EE5516">
        <w:rPr>
          <w:rFonts w:hint="eastAsia"/>
        </w:rPr>
        <w:t>力划分为两大部分：基本素质能力和技术能力两大部分，技术能力</w:t>
      </w:r>
      <w:r>
        <w:rPr>
          <w:rFonts w:hint="eastAsia"/>
        </w:rPr>
        <w:t>细化为通用能力和专业技术技能。</w:t>
      </w:r>
    </w:p>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85"/>
        <w:gridCol w:w="796"/>
        <w:gridCol w:w="1069"/>
        <w:gridCol w:w="2348"/>
        <w:gridCol w:w="3962"/>
      </w:tblGrid>
      <w:tr w:rsidR="00225A82">
        <w:trPr>
          <w:trHeight w:val="846"/>
        </w:trPr>
        <w:tc>
          <w:tcPr>
            <w:tcW w:w="1085" w:type="dxa"/>
            <w:tcBorders>
              <w:top w:val="single" w:sz="4" w:space="0" w:color="auto"/>
              <w:left w:val="single" w:sz="4" w:space="0" w:color="auto"/>
              <w:bottom w:val="single" w:sz="4" w:space="0" w:color="auto"/>
              <w:right w:val="single" w:sz="4" w:space="0" w:color="auto"/>
            </w:tcBorders>
            <w:vAlign w:val="center"/>
          </w:tcPr>
          <w:p w:rsidR="00225A82" w:rsidRDefault="00D4362B">
            <w:pPr>
              <w:spacing w:before="100" w:beforeAutospacing="1" w:after="100" w:afterAutospacing="1" w:line="400" w:lineRule="exact"/>
              <w:ind w:firstLineChars="116" w:firstLine="279"/>
              <w:jc w:val="center"/>
              <w:outlineLvl w:val="4"/>
              <w:rPr>
                <w:rFonts w:ascii="宋体" w:hAnsi="宋体" w:cs="宋体"/>
                <w:b/>
                <w:kern w:val="0"/>
              </w:rPr>
            </w:pPr>
            <w:r>
              <w:rPr>
                <w:rFonts w:ascii="宋体" w:hAnsi="宋体" w:cs="宋体" w:hint="eastAsia"/>
                <w:b/>
                <w:kern w:val="0"/>
              </w:rPr>
              <w:t>类别</w:t>
            </w:r>
          </w:p>
        </w:tc>
        <w:tc>
          <w:tcPr>
            <w:tcW w:w="1865" w:type="dxa"/>
            <w:gridSpan w:val="2"/>
            <w:tcBorders>
              <w:top w:val="single" w:sz="4" w:space="0" w:color="auto"/>
              <w:left w:val="single" w:sz="4" w:space="0" w:color="auto"/>
              <w:bottom w:val="single" w:sz="4" w:space="0" w:color="auto"/>
              <w:right w:val="single" w:sz="4" w:space="0" w:color="auto"/>
            </w:tcBorders>
          </w:tcPr>
          <w:p w:rsidR="00225A82" w:rsidRDefault="00D4362B">
            <w:pPr>
              <w:spacing w:before="240" w:line="240" w:lineRule="auto"/>
              <w:ind w:firstLineChars="116" w:firstLine="279"/>
              <w:jc w:val="center"/>
              <w:outlineLvl w:val="4"/>
              <w:rPr>
                <w:rFonts w:ascii="宋体" w:hAnsi="宋体" w:cs="宋体"/>
                <w:b/>
                <w:kern w:val="0"/>
              </w:rPr>
            </w:pPr>
            <w:r>
              <w:rPr>
                <w:rFonts w:ascii="宋体" w:hAnsi="宋体" w:cs="宋体" w:hint="eastAsia"/>
                <w:b/>
                <w:kern w:val="0"/>
              </w:rPr>
              <w:t>基本要求</w:t>
            </w:r>
          </w:p>
        </w:tc>
        <w:tc>
          <w:tcPr>
            <w:tcW w:w="2348" w:type="dxa"/>
            <w:tcBorders>
              <w:top w:val="single" w:sz="4" w:space="0" w:color="auto"/>
              <w:left w:val="single" w:sz="4" w:space="0" w:color="auto"/>
              <w:bottom w:val="single" w:sz="4" w:space="0" w:color="auto"/>
              <w:right w:val="single" w:sz="4" w:space="0" w:color="auto"/>
            </w:tcBorders>
            <w:vAlign w:val="center"/>
          </w:tcPr>
          <w:p w:rsidR="00225A82" w:rsidRDefault="00D4362B">
            <w:pPr>
              <w:spacing w:after="100" w:afterAutospacing="1" w:line="400" w:lineRule="exact"/>
              <w:ind w:firstLineChars="116" w:firstLine="279"/>
              <w:jc w:val="center"/>
              <w:outlineLvl w:val="4"/>
              <w:rPr>
                <w:rFonts w:ascii="宋体" w:hAnsi="宋体" w:cs="宋体"/>
                <w:b/>
                <w:kern w:val="0"/>
              </w:rPr>
            </w:pPr>
            <w:r>
              <w:rPr>
                <w:rFonts w:ascii="宋体" w:hAnsi="宋体" w:cs="宋体" w:hint="eastAsia"/>
                <w:b/>
                <w:kern w:val="0"/>
              </w:rPr>
              <w:t>具体内容</w:t>
            </w:r>
          </w:p>
        </w:tc>
        <w:tc>
          <w:tcPr>
            <w:tcW w:w="3962" w:type="dxa"/>
            <w:tcBorders>
              <w:top w:val="single" w:sz="4" w:space="0" w:color="auto"/>
              <w:left w:val="single" w:sz="4" w:space="0" w:color="auto"/>
              <w:bottom w:val="single" w:sz="4" w:space="0" w:color="auto"/>
              <w:right w:val="single" w:sz="4" w:space="0" w:color="auto"/>
            </w:tcBorders>
            <w:vAlign w:val="center"/>
          </w:tcPr>
          <w:p w:rsidR="00225A82" w:rsidRDefault="00D4362B">
            <w:pPr>
              <w:spacing w:before="100" w:beforeAutospacing="1" w:after="100" w:afterAutospacing="1" w:line="400" w:lineRule="exact"/>
              <w:ind w:firstLineChars="116" w:firstLine="279"/>
              <w:jc w:val="center"/>
              <w:outlineLvl w:val="4"/>
              <w:rPr>
                <w:rFonts w:ascii="宋体" w:hAnsi="宋体" w:cs="宋体"/>
                <w:b/>
                <w:kern w:val="0"/>
              </w:rPr>
            </w:pPr>
            <w:r>
              <w:rPr>
                <w:rFonts w:ascii="宋体" w:hAnsi="宋体" w:cs="宋体" w:hint="eastAsia"/>
                <w:b/>
                <w:kern w:val="0"/>
              </w:rPr>
              <w:t>相应课程或教学环节</w:t>
            </w:r>
          </w:p>
        </w:tc>
      </w:tr>
      <w:tr w:rsidR="00225A82">
        <w:tc>
          <w:tcPr>
            <w:tcW w:w="1085" w:type="dxa"/>
            <w:vMerge w:val="restart"/>
            <w:tcBorders>
              <w:top w:val="single" w:sz="4" w:space="0" w:color="auto"/>
              <w:left w:val="single" w:sz="4" w:space="0" w:color="auto"/>
              <w:bottom w:val="single" w:sz="4" w:space="0" w:color="auto"/>
              <w:right w:val="single" w:sz="4" w:space="0" w:color="auto"/>
            </w:tcBorders>
            <w:vAlign w:val="center"/>
          </w:tcPr>
          <w:p w:rsidR="00225A82" w:rsidRDefault="00D4362B">
            <w:pPr>
              <w:spacing w:before="100" w:beforeAutospacing="1" w:after="100" w:afterAutospacing="1" w:line="400" w:lineRule="exact"/>
              <w:ind w:firstLineChars="83" w:firstLine="199"/>
              <w:outlineLvl w:val="4"/>
              <w:rPr>
                <w:rFonts w:ascii="仿宋" w:hAnsi="仿宋" w:cs="仿宋"/>
                <w:bCs/>
                <w:kern w:val="0"/>
              </w:rPr>
            </w:pPr>
            <w:r>
              <w:rPr>
                <w:rFonts w:ascii="仿宋" w:hAnsi="仿宋" w:cs="仿宋" w:hint="eastAsia"/>
                <w:bCs/>
                <w:kern w:val="0"/>
              </w:rPr>
              <w:t>基</w:t>
            </w:r>
          </w:p>
          <w:p w:rsidR="00225A82" w:rsidRDefault="00D4362B">
            <w:pPr>
              <w:spacing w:before="100" w:beforeAutospacing="1" w:after="100" w:afterAutospacing="1" w:line="400" w:lineRule="exact"/>
              <w:ind w:firstLineChars="83" w:firstLine="199"/>
              <w:outlineLvl w:val="4"/>
              <w:rPr>
                <w:rFonts w:ascii="仿宋" w:hAnsi="仿宋" w:cs="仿宋"/>
                <w:bCs/>
                <w:kern w:val="0"/>
              </w:rPr>
            </w:pPr>
            <w:r>
              <w:rPr>
                <w:rFonts w:ascii="仿宋" w:hAnsi="仿宋" w:cs="仿宋" w:hint="eastAsia"/>
                <w:bCs/>
                <w:kern w:val="0"/>
              </w:rPr>
              <w:t>本</w:t>
            </w:r>
          </w:p>
          <w:p w:rsidR="00225A82" w:rsidRDefault="00D4362B">
            <w:pPr>
              <w:spacing w:before="100" w:beforeAutospacing="1" w:after="100" w:afterAutospacing="1" w:line="400" w:lineRule="exact"/>
              <w:ind w:firstLineChars="83" w:firstLine="199"/>
              <w:outlineLvl w:val="4"/>
              <w:rPr>
                <w:rFonts w:ascii="仿宋" w:hAnsi="仿宋" w:cs="仿宋"/>
                <w:bCs/>
                <w:kern w:val="0"/>
              </w:rPr>
            </w:pPr>
            <w:r>
              <w:rPr>
                <w:rFonts w:ascii="仿宋" w:hAnsi="仿宋" w:cs="仿宋" w:hint="eastAsia"/>
                <w:bCs/>
                <w:kern w:val="0"/>
              </w:rPr>
              <w:t>素</w:t>
            </w:r>
          </w:p>
          <w:p w:rsidR="00225A82" w:rsidRDefault="00D4362B">
            <w:pPr>
              <w:spacing w:before="100" w:beforeAutospacing="1" w:after="100" w:afterAutospacing="1" w:line="400" w:lineRule="exact"/>
              <w:ind w:firstLineChars="83" w:firstLine="199"/>
              <w:outlineLvl w:val="4"/>
              <w:rPr>
                <w:rFonts w:ascii="仿宋" w:hAnsi="仿宋" w:cs="仿宋" w:hint="eastAsia"/>
                <w:bCs/>
                <w:kern w:val="0"/>
              </w:rPr>
            </w:pPr>
            <w:r>
              <w:rPr>
                <w:rFonts w:ascii="仿宋" w:hAnsi="仿宋" w:cs="仿宋" w:hint="eastAsia"/>
                <w:bCs/>
                <w:kern w:val="0"/>
              </w:rPr>
              <w:t>质</w:t>
            </w:r>
          </w:p>
          <w:p w:rsidR="00533F85" w:rsidRDefault="00533F85">
            <w:pPr>
              <w:spacing w:before="100" w:beforeAutospacing="1" w:after="100" w:afterAutospacing="1" w:line="400" w:lineRule="exact"/>
              <w:ind w:firstLineChars="83" w:firstLine="199"/>
              <w:outlineLvl w:val="4"/>
              <w:rPr>
                <w:rFonts w:ascii="仿宋" w:hAnsi="仿宋" w:cs="仿宋" w:hint="eastAsia"/>
                <w:bCs/>
                <w:kern w:val="0"/>
              </w:rPr>
            </w:pPr>
            <w:r>
              <w:rPr>
                <w:rFonts w:ascii="仿宋" w:hAnsi="仿宋" w:cs="仿宋" w:hint="eastAsia"/>
                <w:bCs/>
                <w:kern w:val="0"/>
              </w:rPr>
              <w:t>能</w:t>
            </w:r>
          </w:p>
          <w:p w:rsidR="00533F85" w:rsidRPr="00533F85" w:rsidRDefault="00533F85" w:rsidP="00533F85">
            <w:pPr>
              <w:spacing w:before="100" w:beforeAutospacing="1" w:after="100" w:afterAutospacing="1" w:line="400" w:lineRule="exact"/>
              <w:ind w:firstLineChars="83" w:firstLine="199"/>
              <w:outlineLvl w:val="4"/>
              <w:rPr>
                <w:rFonts w:ascii="仿宋" w:hAnsi="仿宋" w:cs="仿宋"/>
                <w:bCs/>
                <w:kern w:val="0"/>
              </w:rPr>
            </w:pPr>
            <w:r>
              <w:rPr>
                <w:rFonts w:ascii="仿宋" w:hAnsi="仿宋" w:cs="仿宋" w:hint="eastAsia"/>
                <w:bCs/>
                <w:kern w:val="0"/>
              </w:rPr>
              <w:t>力</w:t>
            </w:r>
          </w:p>
        </w:tc>
        <w:tc>
          <w:tcPr>
            <w:tcW w:w="1865" w:type="dxa"/>
            <w:gridSpan w:val="2"/>
            <w:vMerge w:val="restart"/>
            <w:tcBorders>
              <w:top w:val="single" w:sz="4" w:space="0" w:color="auto"/>
              <w:left w:val="single" w:sz="4" w:space="0" w:color="auto"/>
              <w:bottom w:val="single" w:sz="4" w:space="0" w:color="auto"/>
              <w:right w:val="single" w:sz="4" w:space="0" w:color="auto"/>
            </w:tcBorders>
          </w:tcPr>
          <w:p w:rsidR="00225A82" w:rsidRDefault="00D4362B">
            <w:pPr>
              <w:spacing w:before="100" w:beforeAutospacing="1" w:after="100" w:afterAutospacing="1" w:line="400" w:lineRule="exact"/>
              <w:ind w:firstLineChars="116" w:firstLine="278"/>
              <w:outlineLvl w:val="4"/>
              <w:rPr>
                <w:rFonts w:ascii="仿宋" w:hAnsi="仿宋" w:cs="仿宋"/>
                <w:kern w:val="0"/>
              </w:rPr>
            </w:pPr>
            <w:r>
              <w:rPr>
                <w:rFonts w:ascii="仿宋" w:hAnsi="仿宋" w:cs="仿宋" w:hint="eastAsia"/>
                <w:bCs/>
                <w:kern w:val="0"/>
              </w:rPr>
              <w:t>思想道德</w:t>
            </w:r>
          </w:p>
        </w:tc>
        <w:tc>
          <w:tcPr>
            <w:tcW w:w="2348"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uto"/>
              <w:ind w:firstLineChars="0" w:firstLine="0"/>
              <w:outlineLvl w:val="4"/>
              <w:rPr>
                <w:rFonts w:ascii="仿宋" w:hAnsi="仿宋" w:cs="仿宋"/>
                <w:kern w:val="0"/>
              </w:rPr>
            </w:pPr>
            <w:r>
              <w:rPr>
                <w:rFonts w:ascii="仿宋" w:hAnsi="仿宋" w:cs="仿宋" w:hint="eastAsia"/>
                <w:bCs/>
                <w:kern w:val="0"/>
              </w:rPr>
              <w:t>了解中国特色社会主义理论体系的基本原理知识</w:t>
            </w:r>
          </w:p>
        </w:tc>
        <w:tc>
          <w:tcPr>
            <w:tcW w:w="3962" w:type="dxa"/>
            <w:vMerge w:val="restart"/>
            <w:tcBorders>
              <w:top w:val="single" w:sz="4" w:space="0" w:color="auto"/>
              <w:left w:val="single" w:sz="4" w:space="0" w:color="auto"/>
              <w:bottom w:val="single" w:sz="4" w:space="0" w:color="auto"/>
              <w:right w:val="single" w:sz="4" w:space="0" w:color="auto"/>
            </w:tcBorders>
            <w:vAlign w:val="center"/>
          </w:tcPr>
          <w:p w:rsidR="00225A82" w:rsidRDefault="00D4362B">
            <w:pPr>
              <w:spacing w:before="100" w:beforeAutospacing="1" w:after="100" w:afterAutospacing="1" w:line="400" w:lineRule="exact"/>
              <w:ind w:firstLineChars="116" w:firstLine="278"/>
              <w:outlineLvl w:val="4"/>
              <w:rPr>
                <w:rFonts w:ascii="仿宋" w:hAnsi="仿宋" w:cs="仿宋"/>
                <w:bCs/>
                <w:kern w:val="0"/>
              </w:rPr>
            </w:pPr>
            <w:r>
              <w:rPr>
                <w:rFonts w:ascii="仿宋" w:hAnsi="仿宋" w:cs="仿宋" w:hint="eastAsia"/>
                <w:bCs/>
                <w:kern w:val="0"/>
              </w:rPr>
              <w:t>思想道德修养与法律基础</w:t>
            </w:r>
          </w:p>
          <w:p w:rsidR="00225A82" w:rsidRDefault="00D4362B">
            <w:pPr>
              <w:spacing w:before="100" w:beforeAutospacing="1" w:after="100" w:afterAutospacing="1" w:line="400" w:lineRule="exact"/>
              <w:ind w:firstLineChars="116" w:firstLine="278"/>
              <w:outlineLvl w:val="4"/>
              <w:rPr>
                <w:rFonts w:ascii="仿宋" w:hAnsi="仿宋" w:cs="仿宋"/>
                <w:kern w:val="0"/>
              </w:rPr>
            </w:pPr>
            <w:r>
              <w:rPr>
                <w:rFonts w:ascii="仿宋" w:hAnsi="仿宋" w:cs="仿宋" w:hint="eastAsia"/>
                <w:bCs/>
                <w:kern w:val="0"/>
              </w:rPr>
              <w:t>形式与政策</w:t>
            </w:r>
          </w:p>
        </w:tc>
      </w:tr>
      <w:tr w:rsidR="00225A82">
        <w:tc>
          <w:tcPr>
            <w:tcW w:w="1085" w:type="dxa"/>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Chars="116" w:firstLine="278"/>
              <w:rPr>
                <w:rFonts w:ascii="仿宋" w:hAnsi="仿宋" w:cs="仿宋"/>
                <w:kern w:val="0"/>
              </w:rPr>
            </w:pPr>
          </w:p>
        </w:tc>
        <w:tc>
          <w:tcPr>
            <w:tcW w:w="1865" w:type="dxa"/>
            <w:gridSpan w:val="2"/>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Chars="116" w:firstLine="278"/>
              <w:rPr>
                <w:rFonts w:ascii="仿宋" w:hAnsi="仿宋" w:cs="仿宋"/>
                <w:kern w:val="0"/>
              </w:rPr>
            </w:pPr>
          </w:p>
        </w:tc>
        <w:tc>
          <w:tcPr>
            <w:tcW w:w="2348"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uto"/>
              <w:ind w:firstLineChars="0" w:firstLine="0"/>
              <w:outlineLvl w:val="4"/>
              <w:rPr>
                <w:rFonts w:ascii="仿宋" w:hAnsi="仿宋" w:cs="仿宋"/>
                <w:kern w:val="0"/>
              </w:rPr>
            </w:pPr>
            <w:r>
              <w:rPr>
                <w:rFonts w:ascii="仿宋" w:hAnsi="仿宋" w:cs="仿宋" w:hint="eastAsia"/>
                <w:bCs/>
                <w:kern w:val="0"/>
              </w:rPr>
              <w:t>了解国家的政治经济形势与政策</w:t>
            </w:r>
          </w:p>
        </w:tc>
        <w:tc>
          <w:tcPr>
            <w:tcW w:w="3962" w:type="dxa"/>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Chars="116" w:firstLine="278"/>
              <w:rPr>
                <w:rFonts w:ascii="仿宋" w:hAnsi="仿宋" w:cs="仿宋"/>
                <w:kern w:val="0"/>
              </w:rPr>
            </w:pPr>
          </w:p>
        </w:tc>
      </w:tr>
      <w:tr w:rsidR="00225A82">
        <w:tc>
          <w:tcPr>
            <w:tcW w:w="1085" w:type="dxa"/>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Chars="116" w:firstLine="278"/>
              <w:rPr>
                <w:rFonts w:ascii="仿宋" w:hAnsi="仿宋" w:cs="仿宋"/>
                <w:kern w:val="0"/>
              </w:rPr>
            </w:pPr>
          </w:p>
        </w:tc>
        <w:tc>
          <w:tcPr>
            <w:tcW w:w="1865" w:type="dxa"/>
            <w:gridSpan w:val="2"/>
            <w:vMerge w:val="restart"/>
            <w:tcBorders>
              <w:top w:val="single" w:sz="4" w:space="0" w:color="auto"/>
              <w:left w:val="single" w:sz="4" w:space="0" w:color="auto"/>
              <w:bottom w:val="single" w:sz="4" w:space="0" w:color="auto"/>
              <w:right w:val="single" w:sz="4" w:space="0" w:color="auto"/>
            </w:tcBorders>
          </w:tcPr>
          <w:p w:rsidR="00225A82" w:rsidRDefault="00D4362B">
            <w:pPr>
              <w:spacing w:before="100" w:beforeAutospacing="1" w:after="100" w:afterAutospacing="1" w:line="400" w:lineRule="exact"/>
              <w:ind w:firstLineChars="116" w:firstLine="278"/>
              <w:outlineLvl w:val="4"/>
              <w:rPr>
                <w:rFonts w:ascii="仿宋" w:hAnsi="仿宋" w:cs="仿宋"/>
                <w:kern w:val="0"/>
              </w:rPr>
            </w:pPr>
            <w:r>
              <w:rPr>
                <w:rFonts w:ascii="仿宋" w:hAnsi="仿宋" w:cs="仿宋" w:hint="eastAsia"/>
                <w:bCs/>
                <w:kern w:val="0"/>
              </w:rPr>
              <w:t>身心素质</w:t>
            </w:r>
          </w:p>
        </w:tc>
        <w:tc>
          <w:tcPr>
            <w:tcW w:w="2348"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uto"/>
              <w:ind w:firstLineChars="0" w:firstLine="0"/>
              <w:outlineLvl w:val="4"/>
              <w:rPr>
                <w:rFonts w:ascii="仿宋" w:hAnsi="仿宋" w:cs="仿宋"/>
                <w:kern w:val="0"/>
              </w:rPr>
            </w:pPr>
            <w:r>
              <w:rPr>
                <w:rFonts w:ascii="仿宋" w:hAnsi="仿宋" w:cs="仿宋" w:hint="eastAsia"/>
                <w:bCs/>
                <w:kern w:val="0"/>
              </w:rPr>
              <w:t>具有正确的人生观、价值观和世界观</w:t>
            </w:r>
          </w:p>
        </w:tc>
        <w:tc>
          <w:tcPr>
            <w:tcW w:w="3962" w:type="dxa"/>
            <w:vMerge w:val="restart"/>
            <w:tcBorders>
              <w:top w:val="single" w:sz="4" w:space="0" w:color="auto"/>
              <w:left w:val="single" w:sz="4" w:space="0" w:color="auto"/>
              <w:bottom w:val="single" w:sz="4" w:space="0" w:color="auto"/>
              <w:right w:val="single" w:sz="4" w:space="0" w:color="auto"/>
            </w:tcBorders>
            <w:vAlign w:val="center"/>
          </w:tcPr>
          <w:p w:rsidR="00225A82" w:rsidRDefault="00D4362B">
            <w:pPr>
              <w:spacing w:before="100" w:beforeAutospacing="1" w:after="100" w:afterAutospacing="1" w:line="400" w:lineRule="exact"/>
              <w:ind w:firstLineChars="116" w:firstLine="278"/>
              <w:outlineLvl w:val="4"/>
              <w:rPr>
                <w:rFonts w:ascii="仿宋" w:hAnsi="仿宋" w:cs="仿宋"/>
                <w:kern w:val="0"/>
              </w:rPr>
            </w:pPr>
            <w:r>
              <w:rPr>
                <w:rFonts w:ascii="仿宋" w:hAnsi="仿宋" w:cs="仿宋" w:hint="eastAsia"/>
                <w:bCs/>
                <w:kern w:val="0"/>
              </w:rPr>
              <w:t>体育、心理健康教育</w:t>
            </w:r>
          </w:p>
        </w:tc>
      </w:tr>
      <w:tr w:rsidR="00225A82">
        <w:tc>
          <w:tcPr>
            <w:tcW w:w="1085" w:type="dxa"/>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Chars="116" w:firstLine="278"/>
              <w:rPr>
                <w:rFonts w:ascii="仿宋" w:hAnsi="仿宋" w:cs="仿宋"/>
                <w:kern w:val="0"/>
              </w:rPr>
            </w:pPr>
          </w:p>
        </w:tc>
        <w:tc>
          <w:tcPr>
            <w:tcW w:w="1865" w:type="dxa"/>
            <w:gridSpan w:val="2"/>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Chars="116" w:firstLine="278"/>
              <w:rPr>
                <w:rFonts w:ascii="仿宋" w:hAnsi="仿宋" w:cs="仿宋"/>
                <w:kern w:val="0"/>
              </w:rPr>
            </w:pPr>
          </w:p>
        </w:tc>
        <w:tc>
          <w:tcPr>
            <w:tcW w:w="2348"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uto"/>
              <w:ind w:firstLineChars="0" w:firstLine="0"/>
              <w:outlineLvl w:val="4"/>
              <w:rPr>
                <w:rFonts w:ascii="仿宋" w:hAnsi="仿宋" w:cs="仿宋"/>
                <w:kern w:val="0"/>
              </w:rPr>
            </w:pPr>
            <w:r>
              <w:rPr>
                <w:rFonts w:ascii="仿宋" w:hAnsi="仿宋" w:cs="仿宋" w:hint="eastAsia"/>
                <w:kern w:val="0"/>
              </w:rPr>
              <w:t>具有健康的体魄</w:t>
            </w:r>
          </w:p>
        </w:tc>
        <w:tc>
          <w:tcPr>
            <w:tcW w:w="3962" w:type="dxa"/>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Chars="116" w:firstLine="278"/>
              <w:rPr>
                <w:rFonts w:ascii="仿宋" w:hAnsi="仿宋" w:cs="仿宋"/>
                <w:kern w:val="0"/>
              </w:rPr>
            </w:pPr>
          </w:p>
        </w:tc>
      </w:tr>
      <w:tr w:rsidR="00225A82">
        <w:tc>
          <w:tcPr>
            <w:tcW w:w="1085" w:type="dxa"/>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Chars="116" w:firstLine="278"/>
              <w:rPr>
                <w:rFonts w:ascii="仿宋" w:hAnsi="仿宋" w:cs="仿宋"/>
                <w:kern w:val="0"/>
              </w:rPr>
            </w:pPr>
          </w:p>
        </w:tc>
        <w:tc>
          <w:tcPr>
            <w:tcW w:w="1865" w:type="dxa"/>
            <w:gridSpan w:val="2"/>
            <w:vMerge w:val="restart"/>
            <w:tcBorders>
              <w:top w:val="single" w:sz="4" w:space="0" w:color="auto"/>
              <w:left w:val="single" w:sz="4" w:space="0" w:color="auto"/>
              <w:bottom w:val="single" w:sz="4" w:space="0" w:color="auto"/>
              <w:right w:val="single" w:sz="4" w:space="0" w:color="auto"/>
            </w:tcBorders>
          </w:tcPr>
          <w:p w:rsidR="00225A82" w:rsidRDefault="00D4362B">
            <w:pPr>
              <w:spacing w:before="100" w:beforeAutospacing="1" w:after="100" w:afterAutospacing="1" w:line="400" w:lineRule="exact"/>
              <w:ind w:firstLineChars="116" w:firstLine="278"/>
              <w:outlineLvl w:val="4"/>
              <w:rPr>
                <w:rFonts w:ascii="仿宋" w:hAnsi="仿宋" w:cs="仿宋"/>
                <w:kern w:val="0"/>
              </w:rPr>
            </w:pPr>
            <w:r>
              <w:rPr>
                <w:rFonts w:ascii="仿宋" w:hAnsi="仿宋" w:cs="仿宋" w:hint="eastAsia"/>
                <w:bCs/>
                <w:kern w:val="0"/>
              </w:rPr>
              <w:t>人文素质</w:t>
            </w:r>
          </w:p>
        </w:tc>
        <w:tc>
          <w:tcPr>
            <w:tcW w:w="2348"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uto"/>
              <w:ind w:firstLineChars="0" w:firstLine="0"/>
              <w:outlineLvl w:val="4"/>
              <w:rPr>
                <w:rFonts w:ascii="仿宋" w:hAnsi="仿宋" w:cs="仿宋"/>
                <w:kern w:val="0"/>
              </w:rPr>
            </w:pPr>
            <w:r>
              <w:rPr>
                <w:rFonts w:ascii="仿宋" w:hAnsi="仿宋" w:cs="仿宋" w:hint="eastAsia"/>
                <w:bCs/>
                <w:kern w:val="0"/>
              </w:rPr>
              <w:t>1、具有一定的人文知识和人文素养</w:t>
            </w:r>
          </w:p>
        </w:tc>
        <w:tc>
          <w:tcPr>
            <w:tcW w:w="3962" w:type="dxa"/>
            <w:vMerge w:val="restart"/>
            <w:tcBorders>
              <w:top w:val="single" w:sz="4" w:space="0" w:color="auto"/>
              <w:left w:val="single" w:sz="4" w:space="0" w:color="auto"/>
              <w:bottom w:val="single" w:sz="4" w:space="0" w:color="auto"/>
              <w:right w:val="single" w:sz="4" w:space="0" w:color="auto"/>
            </w:tcBorders>
            <w:vAlign w:val="center"/>
          </w:tcPr>
          <w:p w:rsidR="00225A82" w:rsidRDefault="00D4362B">
            <w:pPr>
              <w:spacing w:before="100" w:beforeAutospacing="1" w:after="100" w:afterAutospacing="1" w:line="400" w:lineRule="exact"/>
              <w:ind w:firstLineChars="116" w:firstLine="278"/>
              <w:outlineLvl w:val="4"/>
              <w:rPr>
                <w:rFonts w:ascii="仿宋" w:hAnsi="仿宋" w:cs="仿宋"/>
                <w:kern w:val="0"/>
              </w:rPr>
            </w:pPr>
            <w:r>
              <w:rPr>
                <w:rFonts w:ascii="仿宋" w:hAnsi="仿宋" w:cs="仿宋" w:hint="eastAsia"/>
                <w:bCs/>
                <w:kern w:val="0"/>
              </w:rPr>
              <w:t>应用文写作</w:t>
            </w:r>
          </w:p>
        </w:tc>
      </w:tr>
      <w:tr w:rsidR="00225A82">
        <w:tc>
          <w:tcPr>
            <w:tcW w:w="1085" w:type="dxa"/>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Chars="116" w:firstLine="278"/>
              <w:rPr>
                <w:rFonts w:ascii="仿宋" w:hAnsi="仿宋" w:cs="仿宋"/>
                <w:kern w:val="0"/>
              </w:rPr>
            </w:pPr>
          </w:p>
        </w:tc>
        <w:tc>
          <w:tcPr>
            <w:tcW w:w="1865" w:type="dxa"/>
            <w:gridSpan w:val="2"/>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Chars="116" w:firstLine="278"/>
              <w:rPr>
                <w:rFonts w:ascii="仿宋" w:hAnsi="仿宋" w:cs="仿宋"/>
                <w:kern w:val="0"/>
              </w:rPr>
            </w:pPr>
          </w:p>
        </w:tc>
        <w:tc>
          <w:tcPr>
            <w:tcW w:w="2348"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uto"/>
              <w:ind w:firstLineChars="0" w:firstLine="0"/>
              <w:outlineLvl w:val="4"/>
              <w:rPr>
                <w:rFonts w:ascii="仿宋" w:hAnsi="仿宋" w:cs="仿宋"/>
                <w:kern w:val="0"/>
              </w:rPr>
            </w:pPr>
            <w:r>
              <w:rPr>
                <w:rFonts w:ascii="仿宋" w:hAnsi="仿宋" w:cs="仿宋" w:hint="eastAsia"/>
                <w:bCs/>
                <w:kern w:val="0"/>
              </w:rPr>
              <w:t>2、具有流畅的语言表达能力</w:t>
            </w:r>
          </w:p>
        </w:tc>
        <w:tc>
          <w:tcPr>
            <w:tcW w:w="3962" w:type="dxa"/>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Chars="116" w:firstLine="278"/>
              <w:rPr>
                <w:rFonts w:ascii="仿宋" w:hAnsi="仿宋" w:cs="仿宋"/>
                <w:kern w:val="0"/>
              </w:rPr>
            </w:pPr>
          </w:p>
        </w:tc>
      </w:tr>
      <w:tr w:rsidR="00225A82">
        <w:tc>
          <w:tcPr>
            <w:tcW w:w="1085" w:type="dxa"/>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Chars="116" w:firstLine="278"/>
              <w:rPr>
                <w:rFonts w:ascii="仿宋" w:hAnsi="仿宋" w:cs="仿宋"/>
                <w:kern w:val="0"/>
              </w:rPr>
            </w:pPr>
          </w:p>
        </w:tc>
        <w:tc>
          <w:tcPr>
            <w:tcW w:w="1865" w:type="dxa"/>
            <w:gridSpan w:val="2"/>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Chars="116" w:firstLine="278"/>
              <w:rPr>
                <w:rFonts w:ascii="仿宋" w:hAnsi="仿宋" w:cs="仿宋"/>
                <w:kern w:val="0"/>
              </w:rPr>
            </w:pPr>
          </w:p>
        </w:tc>
        <w:tc>
          <w:tcPr>
            <w:tcW w:w="2348"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uto"/>
              <w:ind w:firstLineChars="0" w:firstLine="0"/>
              <w:outlineLvl w:val="4"/>
              <w:rPr>
                <w:rFonts w:ascii="仿宋" w:hAnsi="仿宋" w:cs="仿宋"/>
                <w:kern w:val="0"/>
              </w:rPr>
            </w:pPr>
            <w:r>
              <w:rPr>
                <w:rFonts w:ascii="仿宋" w:hAnsi="仿宋" w:cs="仿宋" w:hint="eastAsia"/>
                <w:bCs/>
                <w:kern w:val="0"/>
              </w:rPr>
              <w:t>3、具有应用文写作能力</w:t>
            </w:r>
          </w:p>
        </w:tc>
        <w:tc>
          <w:tcPr>
            <w:tcW w:w="3962" w:type="dxa"/>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Chars="116" w:firstLine="278"/>
              <w:rPr>
                <w:rFonts w:ascii="仿宋" w:hAnsi="仿宋" w:cs="仿宋"/>
                <w:kern w:val="0"/>
              </w:rPr>
            </w:pPr>
          </w:p>
        </w:tc>
      </w:tr>
      <w:tr w:rsidR="00225A82">
        <w:tc>
          <w:tcPr>
            <w:tcW w:w="1085" w:type="dxa"/>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Chars="116" w:firstLine="278"/>
              <w:rPr>
                <w:rFonts w:ascii="仿宋" w:hAnsi="仿宋" w:cs="仿宋"/>
                <w:kern w:val="0"/>
              </w:rPr>
            </w:pPr>
          </w:p>
        </w:tc>
        <w:tc>
          <w:tcPr>
            <w:tcW w:w="1865" w:type="dxa"/>
            <w:gridSpan w:val="2"/>
            <w:tcBorders>
              <w:top w:val="single" w:sz="4" w:space="0" w:color="auto"/>
              <w:left w:val="single" w:sz="4" w:space="0" w:color="auto"/>
              <w:bottom w:val="single" w:sz="4" w:space="0" w:color="auto"/>
              <w:right w:val="single" w:sz="4" w:space="0" w:color="auto"/>
            </w:tcBorders>
          </w:tcPr>
          <w:p w:rsidR="00225A82" w:rsidRDefault="00D4362B">
            <w:pPr>
              <w:spacing w:before="100" w:beforeAutospacing="1" w:after="100" w:afterAutospacing="1" w:line="400" w:lineRule="exact"/>
              <w:ind w:firstLineChars="116" w:firstLine="278"/>
              <w:outlineLvl w:val="4"/>
              <w:rPr>
                <w:rFonts w:ascii="仿宋" w:hAnsi="仿宋" w:cs="仿宋"/>
                <w:kern w:val="0"/>
              </w:rPr>
            </w:pPr>
            <w:r>
              <w:rPr>
                <w:rFonts w:ascii="仿宋" w:hAnsi="仿宋" w:cs="仿宋" w:hint="eastAsia"/>
                <w:bCs/>
                <w:kern w:val="0"/>
              </w:rPr>
              <w:t>职业素质</w:t>
            </w:r>
          </w:p>
        </w:tc>
        <w:tc>
          <w:tcPr>
            <w:tcW w:w="2348"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uto"/>
              <w:ind w:firstLineChars="0" w:firstLine="0"/>
              <w:outlineLvl w:val="4"/>
              <w:rPr>
                <w:rFonts w:ascii="仿宋" w:hAnsi="仿宋" w:cs="仿宋"/>
                <w:kern w:val="0"/>
              </w:rPr>
            </w:pPr>
            <w:r>
              <w:rPr>
                <w:rFonts w:ascii="仿宋" w:hAnsi="仿宋" w:cs="仿宋" w:hint="eastAsia"/>
                <w:kern w:val="0"/>
              </w:rPr>
              <w:t>合理进行职业规划</w:t>
            </w:r>
          </w:p>
        </w:tc>
        <w:tc>
          <w:tcPr>
            <w:tcW w:w="3962" w:type="dxa"/>
            <w:tcBorders>
              <w:top w:val="single" w:sz="4" w:space="0" w:color="auto"/>
              <w:left w:val="single" w:sz="4" w:space="0" w:color="auto"/>
              <w:bottom w:val="single" w:sz="4" w:space="0" w:color="auto"/>
              <w:right w:val="single" w:sz="4" w:space="0" w:color="auto"/>
            </w:tcBorders>
            <w:vAlign w:val="center"/>
          </w:tcPr>
          <w:p w:rsidR="00225A82" w:rsidRDefault="00D4362B">
            <w:pPr>
              <w:spacing w:before="100" w:beforeAutospacing="1" w:after="100" w:afterAutospacing="1" w:line="400" w:lineRule="exact"/>
              <w:ind w:firstLineChars="116" w:firstLine="278"/>
              <w:outlineLvl w:val="4"/>
              <w:rPr>
                <w:rFonts w:ascii="仿宋" w:hAnsi="仿宋" w:cs="仿宋"/>
                <w:kern w:val="0"/>
              </w:rPr>
            </w:pPr>
            <w:r>
              <w:rPr>
                <w:rFonts w:ascii="仿宋" w:hAnsi="仿宋" w:cs="仿宋" w:hint="eastAsia"/>
                <w:bCs/>
                <w:kern w:val="0"/>
              </w:rPr>
              <w:t>职业发展与就业指导</w:t>
            </w:r>
          </w:p>
        </w:tc>
      </w:tr>
      <w:tr w:rsidR="00225A82">
        <w:tc>
          <w:tcPr>
            <w:tcW w:w="1085" w:type="dxa"/>
            <w:vMerge w:val="restart"/>
            <w:tcBorders>
              <w:top w:val="single" w:sz="4" w:space="0" w:color="auto"/>
              <w:left w:val="single" w:sz="4" w:space="0" w:color="auto"/>
              <w:bottom w:val="single" w:sz="4" w:space="0" w:color="auto"/>
              <w:right w:val="single" w:sz="4" w:space="0" w:color="auto"/>
            </w:tcBorders>
            <w:vAlign w:val="center"/>
          </w:tcPr>
          <w:p w:rsidR="00225A82" w:rsidRDefault="00D4362B">
            <w:pPr>
              <w:spacing w:before="100" w:beforeAutospacing="1" w:after="100" w:afterAutospacing="1" w:line="400" w:lineRule="exact"/>
              <w:ind w:firstLineChars="116" w:firstLine="278"/>
              <w:outlineLvl w:val="4"/>
              <w:rPr>
                <w:rFonts w:ascii="仿宋" w:hAnsi="仿宋" w:cs="仿宋"/>
                <w:bCs/>
                <w:kern w:val="0"/>
              </w:rPr>
            </w:pPr>
            <w:r>
              <w:rPr>
                <w:rFonts w:ascii="仿宋" w:hAnsi="仿宋" w:cs="仿宋" w:hint="eastAsia"/>
                <w:bCs/>
                <w:kern w:val="0"/>
              </w:rPr>
              <w:t>技</w:t>
            </w:r>
          </w:p>
          <w:p w:rsidR="00225A82" w:rsidRDefault="00D4362B">
            <w:pPr>
              <w:spacing w:before="100" w:beforeAutospacing="1" w:after="100" w:afterAutospacing="1" w:line="400" w:lineRule="exact"/>
              <w:ind w:firstLineChars="116" w:firstLine="278"/>
              <w:outlineLvl w:val="4"/>
              <w:rPr>
                <w:rFonts w:ascii="仿宋" w:hAnsi="仿宋" w:cs="仿宋"/>
                <w:bCs/>
                <w:kern w:val="0"/>
              </w:rPr>
            </w:pPr>
            <w:r>
              <w:rPr>
                <w:rFonts w:ascii="仿宋" w:hAnsi="仿宋" w:cs="仿宋" w:hint="eastAsia"/>
                <w:bCs/>
                <w:kern w:val="0"/>
              </w:rPr>
              <w:t>术</w:t>
            </w:r>
          </w:p>
          <w:p w:rsidR="00225A82" w:rsidRDefault="00D4362B">
            <w:pPr>
              <w:spacing w:before="100" w:beforeAutospacing="1" w:after="100" w:afterAutospacing="1" w:line="400" w:lineRule="exact"/>
              <w:ind w:firstLineChars="116" w:firstLine="278"/>
              <w:outlineLvl w:val="4"/>
              <w:rPr>
                <w:rFonts w:ascii="仿宋" w:hAnsi="仿宋" w:cs="仿宋"/>
                <w:bCs/>
                <w:kern w:val="0"/>
              </w:rPr>
            </w:pPr>
            <w:r>
              <w:rPr>
                <w:rFonts w:ascii="仿宋" w:hAnsi="仿宋" w:cs="仿宋" w:hint="eastAsia"/>
                <w:bCs/>
                <w:kern w:val="0"/>
              </w:rPr>
              <w:t>能</w:t>
            </w:r>
          </w:p>
          <w:p w:rsidR="00225A82" w:rsidRPr="00533F85" w:rsidRDefault="00D4362B" w:rsidP="00533F85">
            <w:pPr>
              <w:spacing w:before="100" w:beforeAutospacing="1" w:after="100" w:afterAutospacing="1" w:line="400" w:lineRule="exact"/>
              <w:ind w:firstLineChars="116" w:firstLine="278"/>
              <w:outlineLvl w:val="4"/>
              <w:rPr>
                <w:rFonts w:ascii="仿宋" w:hAnsi="仿宋" w:cs="仿宋"/>
                <w:bCs/>
                <w:kern w:val="0"/>
              </w:rPr>
            </w:pPr>
            <w:r>
              <w:rPr>
                <w:rFonts w:ascii="仿宋" w:hAnsi="仿宋" w:cs="仿宋" w:hint="eastAsia"/>
                <w:bCs/>
                <w:kern w:val="0"/>
              </w:rPr>
              <w:t>力</w:t>
            </w:r>
          </w:p>
        </w:tc>
        <w:tc>
          <w:tcPr>
            <w:tcW w:w="796" w:type="dxa"/>
            <w:vMerge w:val="restart"/>
            <w:tcBorders>
              <w:top w:val="single" w:sz="4" w:space="0" w:color="auto"/>
              <w:left w:val="single" w:sz="4" w:space="0" w:color="auto"/>
              <w:right w:val="single" w:sz="4" w:space="0" w:color="auto"/>
            </w:tcBorders>
          </w:tcPr>
          <w:p w:rsidR="00225A82" w:rsidRDefault="00D4362B">
            <w:pPr>
              <w:spacing w:before="100" w:beforeAutospacing="1" w:after="100" w:afterAutospacing="1" w:line="400" w:lineRule="exact"/>
              <w:ind w:firstLineChars="83" w:firstLine="199"/>
              <w:outlineLvl w:val="4"/>
              <w:rPr>
                <w:rFonts w:ascii="仿宋" w:hAnsi="仿宋" w:cs="仿宋"/>
                <w:bCs/>
                <w:kern w:val="0"/>
              </w:rPr>
            </w:pPr>
            <w:r>
              <w:rPr>
                <w:rFonts w:ascii="仿宋" w:hAnsi="仿宋" w:cs="仿宋" w:hint="eastAsia"/>
                <w:bCs/>
                <w:kern w:val="0"/>
              </w:rPr>
              <w:t>通</w:t>
            </w:r>
          </w:p>
          <w:p w:rsidR="00225A82" w:rsidRDefault="00D4362B">
            <w:pPr>
              <w:spacing w:before="100" w:beforeAutospacing="1" w:after="100" w:afterAutospacing="1" w:line="400" w:lineRule="exact"/>
              <w:ind w:firstLineChars="83" w:firstLine="199"/>
              <w:outlineLvl w:val="4"/>
              <w:rPr>
                <w:rFonts w:ascii="仿宋" w:hAnsi="仿宋" w:cs="仿宋"/>
                <w:kern w:val="0"/>
              </w:rPr>
            </w:pPr>
            <w:r>
              <w:rPr>
                <w:rFonts w:ascii="仿宋" w:hAnsi="仿宋" w:cs="仿宋" w:hint="eastAsia"/>
                <w:bCs/>
                <w:kern w:val="0"/>
              </w:rPr>
              <w:t>用</w:t>
            </w:r>
          </w:p>
          <w:p w:rsidR="00225A82" w:rsidRDefault="00D4362B">
            <w:pPr>
              <w:spacing w:before="100" w:beforeAutospacing="1" w:after="100" w:afterAutospacing="1" w:line="400" w:lineRule="exact"/>
              <w:ind w:firstLineChars="83" w:firstLine="199"/>
              <w:outlineLvl w:val="4"/>
              <w:rPr>
                <w:rFonts w:ascii="仿宋" w:hAnsi="仿宋" w:cs="仿宋"/>
                <w:bCs/>
                <w:kern w:val="0"/>
              </w:rPr>
            </w:pPr>
            <w:r>
              <w:rPr>
                <w:rFonts w:ascii="仿宋" w:hAnsi="仿宋" w:cs="仿宋" w:hint="eastAsia"/>
                <w:bCs/>
                <w:kern w:val="0"/>
              </w:rPr>
              <w:t>能</w:t>
            </w:r>
          </w:p>
          <w:p w:rsidR="00225A82" w:rsidRDefault="00D4362B">
            <w:pPr>
              <w:spacing w:before="100" w:beforeAutospacing="1" w:after="100" w:afterAutospacing="1" w:line="400" w:lineRule="exact"/>
              <w:ind w:firstLineChars="83" w:firstLine="199"/>
              <w:outlineLvl w:val="4"/>
              <w:rPr>
                <w:rFonts w:ascii="仿宋" w:hAnsi="仿宋" w:cs="仿宋"/>
                <w:kern w:val="0"/>
              </w:rPr>
            </w:pPr>
            <w:r>
              <w:rPr>
                <w:rFonts w:ascii="仿宋" w:hAnsi="仿宋" w:cs="仿宋" w:hint="eastAsia"/>
                <w:bCs/>
                <w:kern w:val="0"/>
              </w:rPr>
              <w:t>力</w:t>
            </w:r>
          </w:p>
        </w:tc>
        <w:tc>
          <w:tcPr>
            <w:tcW w:w="1069" w:type="dxa"/>
            <w:tcBorders>
              <w:top w:val="single" w:sz="4" w:space="0" w:color="auto"/>
              <w:left w:val="single" w:sz="4" w:space="0" w:color="auto"/>
              <w:bottom w:val="single" w:sz="4" w:space="0" w:color="auto"/>
              <w:right w:val="single" w:sz="4" w:space="0" w:color="auto"/>
            </w:tcBorders>
            <w:vAlign w:val="center"/>
          </w:tcPr>
          <w:p w:rsidR="00225A82" w:rsidRDefault="00D4362B">
            <w:pPr>
              <w:spacing w:before="100" w:beforeAutospacing="1" w:after="100" w:afterAutospacing="1" w:line="400" w:lineRule="exact"/>
              <w:ind w:firstLineChars="116" w:firstLine="278"/>
              <w:jc w:val="center"/>
              <w:outlineLvl w:val="4"/>
              <w:rPr>
                <w:rFonts w:ascii="仿宋" w:hAnsi="仿宋" w:cs="仿宋"/>
                <w:kern w:val="0"/>
              </w:rPr>
            </w:pPr>
            <w:r>
              <w:rPr>
                <w:rFonts w:ascii="仿宋" w:hAnsi="仿宋" w:cs="仿宋" w:hint="eastAsia"/>
                <w:bCs/>
                <w:kern w:val="0"/>
              </w:rPr>
              <w:t>计算机应用能力</w:t>
            </w:r>
          </w:p>
        </w:tc>
        <w:tc>
          <w:tcPr>
            <w:tcW w:w="2348"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uto"/>
              <w:ind w:firstLineChars="0" w:firstLine="0"/>
              <w:outlineLvl w:val="4"/>
              <w:rPr>
                <w:rFonts w:ascii="仿宋" w:hAnsi="仿宋" w:cs="仿宋"/>
                <w:kern w:val="0"/>
              </w:rPr>
            </w:pPr>
            <w:r>
              <w:rPr>
                <w:rFonts w:ascii="仿宋" w:hAnsi="仿宋" w:cs="仿宋" w:hint="eastAsia"/>
                <w:kern w:val="0"/>
              </w:rPr>
              <w:t>熟练使用计算机技术</w:t>
            </w:r>
          </w:p>
        </w:tc>
        <w:tc>
          <w:tcPr>
            <w:tcW w:w="3962" w:type="dxa"/>
            <w:tcBorders>
              <w:top w:val="single" w:sz="4" w:space="0" w:color="auto"/>
              <w:left w:val="single" w:sz="4" w:space="0" w:color="auto"/>
              <w:bottom w:val="single" w:sz="4" w:space="0" w:color="auto"/>
              <w:right w:val="single" w:sz="4" w:space="0" w:color="auto"/>
            </w:tcBorders>
            <w:vAlign w:val="center"/>
          </w:tcPr>
          <w:p w:rsidR="00225A82" w:rsidRDefault="00D4362B">
            <w:pPr>
              <w:spacing w:before="100" w:beforeAutospacing="1" w:after="100" w:afterAutospacing="1" w:line="400" w:lineRule="exact"/>
              <w:ind w:firstLineChars="116" w:firstLine="278"/>
              <w:outlineLvl w:val="4"/>
              <w:rPr>
                <w:rFonts w:ascii="仿宋" w:hAnsi="仿宋" w:cs="仿宋"/>
                <w:kern w:val="0"/>
              </w:rPr>
            </w:pPr>
            <w:r>
              <w:rPr>
                <w:rFonts w:ascii="仿宋" w:hAnsi="仿宋" w:cs="仿宋" w:hint="eastAsia"/>
                <w:kern w:val="0"/>
              </w:rPr>
              <w:t>计算机应用基础</w:t>
            </w:r>
          </w:p>
        </w:tc>
      </w:tr>
      <w:tr w:rsidR="00225A82">
        <w:tc>
          <w:tcPr>
            <w:tcW w:w="1085" w:type="dxa"/>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Chars="116" w:firstLine="278"/>
              <w:rPr>
                <w:rFonts w:ascii="仿宋" w:hAnsi="仿宋" w:cs="仿宋"/>
                <w:kern w:val="0"/>
              </w:rPr>
            </w:pPr>
          </w:p>
        </w:tc>
        <w:tc>
          <w:tcPr>
            <w:tcW w:w="796" w:type="dxa"/>
            <w:vMerge/>
            <w:tcBorders>
              <w:left w:val="single" w:sz="4" w:space="0" w:color="auto"/>
              <w:right w:val="single" w:sz="4" w:space="0" w:color="auto"/>
            </w:tcBorders>
            <w:vAlign w:val="center"/>
          </w:tcPr>
          <w:p w:rsidR="00225A82" w:rsidRDefault="00225A82">
            <w:pPr>
              <w:ind w:firstLineChars="116" w:firstLine="278"/>
              <w:rPr>
                <w:rFonts w:ascii="仿宋" w:hAnsi="仿宋" w:cs="仿宋"/>
                <w:kern w:val="0"/>
              </w:rPr>
            </w:pPr>
          </w:p>
        </w:tc>
        <w:tc>
          <w:tcPr>
            <w:tcW w:w="1069" w:type="dxa"/>
            <w:tcBorders>
              <w:top w:val="single" w:sz="4" w:space="0" w:color="auto"/>
              <w:left w:val="single" w:sz="4" w:space="0" w:color="auto"/>
              <w:bottom w:val="single" w:sz="4" w:space="0" w:color="auto"/>
              <w:right w:val="single" w:sz="4" w:space="0" w:color="auto"/>
            </w:tcBorders>
            <w:vAlign w:val="center"/>
          </w:tcPr>
          <w:p w:rsidR="00225A82" w:rsidRDefault="00D4362B">
            <w:pPr>
              <w:spacing w:before="100" w:beforeAutospacing="1" w:after="100" w:afterAutospacing="1" w:line="400" w:lineRule="exact"/>
              <w:ind w:firstLineChars="116" w:firstLine="278"/>
              <w:jc w:val="center"/>
              <w:outlineLvl w:val="4"/>
              <w:rPr>
                <w:rFonts w:ascii="仿宋" w:hAnsi="仿宋" w:cs="仿宋"/>
                <w:kern w:val="0"/>
              </w:rPr>
            </w:pPr>
            <w:r>
              <w:rPr>
                <w:rFonts w:ascii="仿宋" w:hAnsi="仿宋" w:cs="仿宋" w:hint="eastAsia"/>
                <w:bCs/>
                <w:kern w:val="0"/>
              </w:rPr>
              <w:t>外语应用能力</w:t>
            </w:r>
          </w:p>
        </w:tc>
        <w:tc>
          <w:tcPr>
            <w:tcW w:w="2348"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uto"/>
              <w:ind w:firstLineChars="0" w:firstLine="0"/>
              <w:outlineLvl w:val="4"/>
              <w:rPr>
                <w:rFonts w:ascii="仿宋" w:hAnsi="仿宋" w:cs="仿宋"/>
                <w:kern w:val="0"/>
              </w:rPr>
            </w:pPr>
            <w:r>
              <w:rPr>
                <w:rFonts w:ascii="仿宋" w:hAnsi="仿宋" w:cs="仿宋" w:hint="eastAsia"/>
                <w:kern w:val="0"/>
              </w:rPr>
              <w:t>掌握日常英语使用能力</w:t>
            </w:r>
          </w:p>
          <w:p w:rsidR="00225A82" w:rsidRDefault="00D4362B">
            <w:pPr>
              <w:spacing w:line="240" w:lineRule="auto"/>
              <w:ind w:firstLineChars="0" w:firstLine="0"/>
              <w:outlineLvl w:val="4"/>
              <w:rPr>
                <w:rFonts w:ascii="仿宋" w:hAnsi="仿宋" w:cs="仿宋"/>
                <w:kern w:val="0"/>
              </w:rPr>
            </w:pPr>
            <w:r>
              <w:rPr>
                <w:rFonts w:ascii="仿宋" w:hAnsi="仿宋" w:cs="仿宋" w:hint="eastAsia"/>
                <w:kern w:val="0"/>
              </w:rPr>
              <w:t>掌握计算机专业术语</w:t>
            </w:r>
          </w:p>
        </w:tc>
        <w:tc>
          <w:tcPr>
            <w:tcW w:w="3962" w:type="dxa"/>
            <w:tcBorders>
              <w:top w:val="single" w:sz="4" w:space="0" w:color="auto"/>
              <w:left w:val="single" w:sz="4" w:space="0" w:color="auto"/>
              <w:bottom w:val="single" w:sz="4" w:space="0" w:color="auto"/>
              <w:right w:val="single" w:sz="4" w:space="0" w:color="auto"/>
            </w:tcBorders>
            <w:vAlign w:val="center"/>
          </w:tcPr>
          <w:p w:rsidR="00225A82" w:rsidRDefault="00D4362B">
            <w:pPr>
              <w:spacing w:before="100" w:beforeAutospacing="1" w:after="100" w:afterAutospacing="1" w:line="400" w:lineRule="exact"/>
              <w:ind w:firstLineChars="116" w:firstLine="278"/>
              <w:outlineLvl w:val="4"/>
              <w:rPr>
                <w:rFonts w:ascii="仿宋" w:hAnsi="仿宋" w:cs="仿宋"/>
                <w:kern w:val="0"/>
              </w:rPr>
            </w:pPr>
            <w:r>
              <w:rPr>
                <w:rFonts w:ascii="仿宋" w:hAnsi="仿宋" w:cs="仿宋" w:hint="eastAsia"/>
                <w:kern w:val="0"/>
              </w:rPr>
              <w:t>英语 计算机专业英语</w:t>
            </w:r>
          </w:p>
        </w:tc>
      </w:tr>
      <w:tr w:rsidR="00225A82">
        <w:tc>
          <w:tcPr>
            <w:tcW w:w="1085" w:type="dxa"/>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Chars="116" w:firstLine="278"/>
              <w:rPr>
                <w:rFonts w:ascii="仿宋" w:hAnsi="仿宋" w:cs="仿宋"/>
                <w:kern w:val="0"/>
              </w:rPr>
            </w:pPr>
          </w:p>
        </w:tc>
        <w:tc>
          <w:tcPr>
            <w:tcW w:w="796" w:type="dxa"/>
            <w:vMerge/>
            <w:tcBorders>
              <w:left w:val="single" w:sz="4" w:space="0" w:color="auto"/>
              <w:right w:val="single" w:sz="4" w:space="0" w:color="auto"/>
            </w:tcBorders>
            <w:vAlign w:val="center"/>
          </w:tcPr>
          <w:p w:rsidR="00225A82" w:rsidRDefault="00225A82">
            <w:pPr>
              <w:ind w:firstLineChars="116" w:firstLine="278"/>
              <w:rPr>
                <w:rFonts w:ascii="仿宋" w:hAnsi="仿宋" w:cs="仿宋"/>
                <w:kern w:val="0"/>
              </w:rPr>
            </w:pPr>
          </w:p>
        </w:tc>
        <w:tc>
          <w:tcPr>
            <w:tcW w:w="1069" w:type="dxa"/>
            <w:tcBorders>
              <w:top w:val="single" w:sz="4" w:space="0" w:color="auto"/>
              <w:left w:val="single" w:sz="4" w:space="0" w:color="auto"/>
              <w:bottom w:val="single" w:sz="4" w:space="0" w:color="auto"/>
              <w:right w:val="single" w:sz="4" w:space="0" w:color="auto"/>
            </w:tcBorders>
            <w:vAlign w:val="center"/>
          </w:tcPr>
          <w:p w:rsidR="00225A82" w:rsidRDefault="00D4362B">
            <w:pPr>
              <w:spacing w:before="100" w:beforeAutospacing="1" w:after="100" w:afterAutospacing="1" w:line="400" w:lineRule="exact"/>
              <w:ind w:firstLineChars="116" w:firstLine="278"/>
              <w:outlineLvl w:val="4"/>
              <w:rPr>
                <w:rFonts w:ascii="仿宋" w:hAnsi="仿宋" w:cs="仿宋"/>
                <w:kern w:val="0"/>
              </w:rPr>
            </w:pPr>
            <w:r>
              <w:rPr>
                <w:rFonts w:ascii="仿宋" w:hAnsi="仿宋" w:cs="仿宋" w:hint="eastAsia"/>
                <w:bCs/>
                <w:kern w:val="0"/>
              </w:rPr>
              <w:t>电子电路</w:t>
            </w:r>
          </w:p>
        </w:tc>
        <w:tc>
          <w:tcPr>
            <w:tcW w:w="2348"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uto"/>
              <w:ind w:firstLineChars="0" w:firstLine="0"/>
              <w:jc w:val="center"/>
              <w:outlineLvl w:val="4"/>
              <w:rPr>
                <w:rFonts w:ascii="仿宋" w:hAnsi="仿宋" w:cs="仿宋"/>
                <w:kern w:val="0"/>
              </w:rPr>
            </w:pPr>
            <w:r>
              <w:rPr>
                <w:rFonts w:ascii="仿宋" w:hAnsi="仿宋" w:cs="仿宋" w:hint="eastAsia"/>
                <w:kern w:val="0"/>
              </w:rPr>
              <w:t>对电子电路设计具有一定设计能力</w:t>
            </w:r>
          </w:p>
        </w:tc>
        <w:tc>
          <w:tcPr>
            <w:tcW w:w="3962" w:type="dxa"/>
            <w:tcBorders>
              <w:top w:val="single" w:sz="4" w:space="0" w:color="auto"/>
              <w:left w:val="single" w:sz="4" w:space="0" w:color="auto"/>
              <w:bottom w:val="single" w:sz="4" w:space="0" w:color="auto"/>
              <w:right w:val="single" w:sz="4" w:space="0" w:color="auto"/>
            </w:tcBorders>
            <w:vAlign w:val="center"/>
          </w:tcPr>
          <w:p w:rsidR="00225A82" w:rsidRDefault="00D4362B">
            <w:pPr>
              <w:spacing w:before="100" w:beforeAutospacing="1" w:after="100" w:afterAutospacing="1" w:line="400" w:lineRule="exact"/>
              <w:ind w:firstLineChars="116" w:firstLine="278"/>
              <w:outlineLvl w:val="4"/>
              <w:rPr>
                <w:rFonts w:ascii="仿宋" w:hAnsi="仿宋" w:cs="仿宋"/>
                <w:kern w:val="0"/>
              </w:rPr>
            </w:pPr>
            <w:r>
              <w:rPr>
                <w:rFonts w:ascii="仿宋" w:hAnsi="仿宋" w:cs="仿宋" w:hint="eastAsia"/>
                <w:kern w:val="0"/>
              </w:rPr>
              <w:t>电路基础，电子技术</w:t>
            </w:r>
          </w:p>
        </w:tc>
      </w:tr>
      <w:tr w:rsidR="00225A82">
        <w:tc>
          <w:tcPr>
            <w:tcW w:w="1085" w:type="dxa"/>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Chars="116" w:firstLine="278"/>
              <w:rPr>
                <w:rFonts w:ascii="仿宋" w:hAnsi="仿宋" w:cs="仿宋"/>
                <w:kern w:val="0"/>
              </w:rPr>
            </w:pPr>
          </w:p>
        </w:tc>
        <w:tc>
          <w:tcPr>
            <w:tcW w:w="796" w:type="dxa"/>
            <w:vMerge/>
            <w:tcBorders>
              <w:left w:val="single" w:sz="4" w:space="0" w:color="auto"/>
              <w:bottom w:val="single" w:sz="4" w:space="0" w:color="auto"/>
              <w:right w:val="single" w:sz="4" w:space="0" w:color="auto"/>
            </w:tcBorders>
            <w:vAlign w:val="center"/>
          </w:tcPr>
          <w:p w:rsidR="00225A82" w:rsidRDefault="00225A82">
            <w:pPr>
              <w:ind w:firstLineChars="116" w:firstLine="278"/>
              <w:rPr>
                <w:rFonts w:ascii="仿宋" w:hAnsi="仿宋" w:cs="仿宋"/>
                <w:kern w:val="0"/>
              </w:rPr>
            </w:pPr>
          </w:p>
        </w:tc>
        <w:tc>
          <w:tcPr>
            <w:tcW w:w="1069"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uto"/>
              <w:ind w:firstLineChars="0" w:firstLine="0"/>
              <w:outlineLvl w:val="4"/>
              <w:rPr>
                <w:rFonts w:ascii="仿宋" w:hAnsi="仿宋" w:cs="仿宋"/>
                <w:bCs/>
                <w:kern w:val="0"/>
              </w:rPr>
            </w:pPr>
            <w:r>
              <w:rPr>
                <w:rFonts w:ascii="仿宋" w:hAnsi="仿宋" w:cs="仿宋" w:hint="eastAsia"/>
                <w:bCs/>
                <w:kern w:val="0"/>
              </w:rPr>
              <w:t>物联网认知</w:t>
            </w:r>
          </w:p>
        </w:tc>
        <w:tc>
          <w:tcPr>
            <w:tcW w:w="2348"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uto"/>
              <w:ind w:firstLineChars="0" w:firstLine="0"/>
              <w:jc w:val="center"/>
              <w:outlineLvl w:val="4"/>
              <w:rPr>
                <w:rFonts w:ascii="仿宋" w:hAnsi="仿宋" w:cs="仿宋"/>
                <w:kern w:val="0"/>
              </w:rPr>
            </w:pPr>
            <w:r>
              <w:rPr>
                <w:rFonts w:ascii="仿宋" w:hAnsi="仿宋" w:cs="仿宋" w:hint="eastAsia"/>
                <w:kern w:val="0"/>
              </w:rPr>
              <w:t>对物联网的发展、应用及未来趋势有所认知</w:t>
            </w:r>
          </w:p>
        </w:tc>
        <w:tc>
          <w:tcPr>
            <w:tcW w:w="3962" w:type="dxa"/>
            <w:tcBorders>
              <w:top w:val="single" w:sz="4" w:space="0" w:color="auto"/>
              <w:left w:val="single" w:sz="4" w:space="0" w:color="auto"/>
              <w:bottom w:val="single" w:sz="4" w:space="0" w:color="auto"/>
              <w:right w:val="single" w:sz="4" w:space="0" w:color="auto"/>
            </w:tcBorders>
            <w:vAlign w:val="center"/>
          </w:tcPr>
          <w:p w:rsidR="00225A82" w:rsidRDefault="00D4362B">
            <w:pPr>
              <w:spacing w:before="100" w:beforeAutospacing="1" w:after="100" w:afterAutospacing="1" w:line="400" w:lineRule="exact"/>
              <w:ind w:firstLineChars="116" w:firstLine="278"/>
              <w:outlineLvl w:val="4"/>
              <w:rPr>
                <w:rFonts w:ascii="仿宋" w:hAnsi="仿宋" w:cs="仿宋"/>
                <w:kern w:val="0"/>
              </w:rPr>
            </w:pPr>
            <w:r>
              <w:rPr>
                <w:rFonts w:ascii="仿宋" w:hAnsi="仿宋" w:cs="仿宋" w:hint="eastAsia"/>
                <w:kern w:val="0"/>
              </w:rPr>
              <w:t>物联网导论</w:t>
            </w:r>
          </w:p>
        </w:tc>
      </w:tr>
      <w:tr w:rsidR="00225A82">
        <w:tc>
          <w:tcPr>
            <w:tcW w:w="1085" w:type="dxa"/>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Chars="116" w:firstLine="278"/>
              <w:rPr>
                <w:rFonts w:ascii="仿宋" w:hAnsi="仿宋" w:cs="仿宋"/>
                <w:kern w:val="0"/>
              </w:rPr>
            </w:pPr>
          </w:p>
        </w:tc>
        <w:tc>
          <w:tcPr>
            <w:tcW w:w="796" w:type="dxa"/>
            <w:vMerge w:val="restart"/>
            <w:tcBorders>
              <w:top w:val="single" w:sz="4" w:space="0" w:color="auto"/>
              <w:left w:val="single" w:sz="4" w:space="0" w:color="auto"/>
              <w:bottom w:val="single" w:sz="4" w:space="0" w:color="auto"/>
              <w:right w:val="single" w:sz="4" w:space="0" w:color="auto"/>
            </w:tcBorders>
          </w:tcPr>
          <w:p w:rsidR="00225A82" w:rsidRDefault="00D4362B">
            <w:pPr>
              <w:spacing w:before="100" w:beforeAutospacing="1" w:after="100" w:afterAutospacing="1" w:line="400" w:lineRule="exact"/>
              <w:ind w:firstLineChars="100" w:firstLine="240"/>
              <w:outlineLvl w:val="4"/>
              <w:rPr>
                <w:rFonts w:ascii="仿宋" w:hAnsi="仿宋" w:cs="仿宋"/>
                <w:bCs/>
                <w:kern w:val="0"/>
              </w:rPr>
            </w:pPr>
            <w:r>
              <w:rPr>
                <w:rFonts w:ascii="仿宋" w:hAnsi="仿宋" w:cs="仿宋" w:hint="eastAsia"/>
                <w:bCs/>
                <w:kern w:val="0"/>
              </w:rPr>
              <w:t>专</w:t>
            </w:r>
          </w:p>
          <w:p w:rsidR="00225A82" w:rsidRDefault="00D4362B">
            <w:pPr>
              <w:spacing w:before="100" w:beforeAutospacing="1" w:after="100" w:afterAutospacing="1" w:line="400" w:lineRule="exact"/>
              <w:ind w:firstLineChars="100" w:firstLine="240"/>
              <w:outlineLvl w:val="4"/>
              <w:rPr>
                <w:rFonts w:ascii="仿宋" w:hAnsi="仿宋" w:cs="仿宋"/>
                <w:bCs/>
                <w:kern w:val="0"/>
              </w:rPr>
            </w:pPr>
            <w:r>
              <w:rPr>
                <w:rFonts w:ascii="仿宋" w:hAnsi="仿宋" w:cs="仿宋" w:hint="eastAsia"/>
                <w:bCs/>
                <w:kern w:val="0"/>
              </w:rPr>
              <w:t>业</w:t>
            </w:r>
          </w:p>
          <w:p w:rsidR="00225A82" w:rsidRDefault="00D4362B">
            <w:pPr>
              <w:spacing w:before="100" w:beforeAutospacing="1" w:after="100" w:afterAutospacing="1" w:line="400" w:lineRule="exact"/>
              <w:ind w:firstLineChars="83" w:firstLine="199"/>
              <w:outlineLvl w:val="4"/>
              <w:rPr>
                <w:rFonts w:ascii="仿宋" w:hAnsi="仿宋" w:cs="仿宋"/>
                <w:bCs/>
                <w:kern w:val="0"/>
              </w:rPr>
            </w:pPr>
            <w:r>
              <w:rPr>
                <w:rFonts w:ascii="仿宋" w:hAnsi="仿宋" w:cs="仿宋" w:hint="eastAsia"/>
                <w:bCs/>
                <w:kern w:val="0"/>
              </w:rPr>
              <w:t>技</w:t>
            </w:r>
          </w:p>
          <w:p w:rsidR="00225A82" w:rsidRDefault="00D4362B">
            <w:pPr>
              <w:spacing w:before="100" w:beforeAutospacing="1" w:after="100" w:afterAutospacing="1" w:line="400" w:lineRule="exact"/>
              <w:ind w:firstLineChars="83" w:firstLine="199"/>
              <w:outlineLvl w:val="4"/>
              <w:rPr>
                <w:rFonts w:ascii="仿宋" w:hAnsi="仿宋" w:cs="仿宋"/>
                <w:bCs/>
                <w:kern w:val="0"/>
              </w:rPr>
            </w:pPr>
            <w:r>
              <w:rPr>
                <w:rFonts w:ascii="仿宋" w:hAnsi="仿宋" w:cs="仿宋" w:hint="eastAsia"/>
                <w:bCs/>
                <w:kern w:val="0"/>
              </w:rPr>
              <w:lastRenderedPageBreak/>
              <w:t>术</w:t>
            </w:r>
          </w:p>
          <w:p w:rsidR="00225A82" w:rsidRDefault="00D4362B">
            <w:pPr>
              <w:spacing w:before="100" w:beforeAutospacing="1" w:after="100" w:afterAutospacing="1" w:line="400" w:lineRule="exact"/>
              <w:ind w:firstLineChars="83" w:firstLine="199"/>
              <w:outlineLvl w:val="4"/>
              <w:rPr>
                <w:rFonts w:ascii="仿宋" w:hAnsi="仿宋" w:cs="仿宋"/>
                <w:bCs/>
                <w:kern w:val="0"/>
              </w:rPr>
            </w:pPr>
            <w:r>
              <w:rPr>
                <w:rFonts w:ascii="仿宋" w:hAnsi="仿宋" w:cs="仿宋" w:hint="eastAsia"/>
                <w:bCs/>
                <w:kern w:val="0"/>
              </w:rPr>
              <w:t>技</w:t>
            </w:r>
          </w:p>
          <w:p w:rsidR="00225A82" w:rsidRDefault="00D4362B">
            <w:pPr>
              <w:spacing w:before="100" w:beforeAutospacing="1" w:after="100" w:afterAutospacing="1" w:line="400" w:lineRule="exact"/>
              <w:ind w:firstLineChars="83" w:firstLine="199"/>
              <w:outlineLvl w:val="4"/>
              <w:rPr>
                <w:rFonts w:ascii="仿宋" w:hAnsi="仿宋" w:cs="仿宋"/>
                <w:bCs/>
                <w:kern w:val="0"/>
              </w:rPr>
            </w:pPr>
            <w:r>
              <w:rPr>
                <w:rFonts w:ascii="仿宋" w:hAnsi="仿宋" w:cs="仿宋" w:hint="eastAsia"/>
                <w:bCs/>
                <w:kern w:val="0"/>
              </w:rPr>
              <w:t>能</w:t>
            </w:r>
          </w:p>
        </w:tc>
        <w:tc>
          <w:tcPr>
            <w:tcW w:w="1069"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uto"/>
              <w:ind w:firstLineChars="0" w:firstLine="0"/>
              <w:outlineLvl w:val="4"/>
              <w:rPr>
                <w:rFonts w:ascii="仿宋" w:hAnsi="仿宋" w:cs="仿宋"/>
                <w:kern w:val="0"/>
              </w:rPr>
            </w:pPr>
            <w:r>
              <w:rPr>
                <w:rFonts w:ascii="仿宋" w:hAnsi="仿宋" w:cs="仿宋" w:hint="eastAsia"/>
                <w:kern w:val="0"/>
              </w:rPr>
              <w:lastRenderedPageBreak/>
              <w:t>RFID 技术应用</w:t>
            </w:r>
          </w:p>
        </w:tc>
        <w:tc>
          <w:tcPr>
            <w:tcW w:w="2348"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uto"/>
              <w:ind w:firstLineChars="0" w:firstLine="0"/>
              <w:outlineLvl w:val="4"/>
              <w:rPr>
                <w:rFonts w:ascii="仿宋" w:hAnsi="仿宋" w:cs="仿宋"/>
                <w:bCs/>
                <w:kern w:val="0"/>
              </w:rPr>
            </w:pPr>
            <w:r>
              <w:rPr>
                <w:rFonts w:ascii="仿宋" w:hAnsi="仿宋" w:cs="仿宋" w:hint="eastAsia"/>
                <w:bCs/>
                <w:kern w:val="0"/>
              </w:rPr>
              <w:t>掌握该技术的发展、原理及应用领域</w:t>
            </w:r>
          </w:p>
          <w:p w:rsidR="00225A82" w:rsidRDefault="00D4362B">
            <w:pPr>
              <w:pStyle w:val="10"/>
              <w:numPr>
                <w:ilvl w:val="0"/>
                <w:numId w:val="3"/>
              </w:numPr>
              <w:ind w:left="0" w:firstLineChars="0" w:firstLine="0"/>
              <w:outlineLvl w:val="4"/>
              <w:rPr>
                <w:rFonts w:ascii="仿宋" w:eastAsia="仿宋" w:hAnsi="仿宋" w:cs="仿宋"/>
                <w:kern w:val="0"/>
                <w:sz w:val="24"/>
              </w:rPr>
            </w:pPr>
            <w:r>
              <w:rPr>
                <w:rFonts w:ascii="仿宋" w:eastAsia="仿宋" w:hAnsi="仿宋" w:cs="仿宋" w:hint="eastAsia"/>
                <w:bCs/>
                <w:kern w:val="0"/>
                <w:sz w:val="24"/>
              </w:rPr>
              <w:t>通过实践运用该技术在物联网</w:t>
            </w:r>
          </w:p>
        </w:tc>
        <w:tc>
          <w:tcPr>
            <w:tcW w:w="3962" w:type="dxa"/>
            <w:tcBorders>
              <w:top w:val="single" w:sz="4" w:space="0" w:color="auto"/>
              <w:left w:val="single" w:sz="4" w:space="0" w:color="auto"/>
              <w:bottom w:val="single" w:sz="4" w:space="0" w:color="auto"/>
              <w:right w:val="single" w:sz="4" w:space="0" w:color="auto"/>
            </w:tcBorders>
            <w:vAlign w:val="center"/>
          </w:tcPr>
          <w:p w:rsidR="00225A82" w:rsidRDefault="00D4362B">
            <w:pPr>
              <w:spacing w:before="100" w:beforeAutospacing="1" w:after="100" w:afterAutospacing="1" w:line="400" w:lineRule="exact"/>
              <w:ind w:firstLineChars="116" w:firstLine="278"/>
              <w:outlineLvl w:val="4"/>
              <w:rPr>
                <w:rFonts w:ascii="仿宋" w:hAnsi="仿宋" w:cs="仿宋"/>
                <w:kern w:val="0"/>
              </w:rPr>
            </w:pPr>
            <w:r>
              <w:rPr>
                <w:rFonts w:ascii="仿宋" w:hAnsi="仿宋" w:cs="仿宋" w:hint="eastAsia"/>
                <w:kern w:val="0"/>
              </w:rPr>
              <w:t>单片机应用技术</w:t>
            </w:r>
          </w:p>
          <w:p w:rsidR="00225A82" w:rsidRDefault="00D4362B">
            <w:pPr>
              <w:spacing w:before="100" w:beforeAutospacing="1" w:after="100" w:afterAutospacing="1" w:line="400" w:lineRule="exact"/>
              <w:ind w:firstLineChars="116" w:firstLine="278"/>
              <w:outlineLvl w:val="4"/>
              <w:rPr>
                <w:rFonts w:ascii="仿宋" w:hAnsi="仿宋" w:cs="仿宋"/>
                <w:kern w:val="0"/>
              </w:rPr>
            </w:pPr>
            <w:r>
              <w:rPr>
                <w:rFonts w:ascii="仿宋" w:hAnsi="仿宋" w:cs="仿宋" w:hint="eastAsia"/>
                <w:kern w:val="0"/>
              </w:rPr>
              <w:t>RFID 技术应用</w:t>
            </w:r>
          </w:p>
        </w:tc>
      </w:tr>
      <w:tr w:rsidR="00225A82">
        <w:tc>
          <w:tcPr>
            <w:tcW w:w="1085" w:type="dxa"/>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Chars="116" w:firstLine="278"/>
              <w:rPr>
                <w:rFonts w:ascii="仿宋" w:hAnsi="仿宋" w:cs="仿宋"/>
                <w:kern w:val="0"/>
              </w:rPr>
            </w:pPr>
          </w:p>
        </w:tc>
        <w:tc>
          <w:tcPr>
            <w:tcW w:w="796" w:type="dxa"/>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Chars="116" w:firstLine="278"/>
              <w:rPr>
                <w:rFonts w:ascii="仿宋" w:hAnsi="仿宋" w:cs="仿宋"/>
                <w:kern w:val="0"/>
              </w:rPr>
            </w:pPr>
          </w:p>
        </w:tc>
        <w:tc>
          <w:tcPr>
            <w:tcW w:w="1069"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uto"/>
              <w:ind w:firstLineChars="0" w:firstLine="0"/>
              <w:outlineLvl w:val="4"/>
              <w:rPr>
                <w:rFonts w:ascii="仿宋" w:hAnsi="仿宋" w:cs="仿宋"/>
                <w:kern w:val="0"/>
              </w:rPr>
            </w:pPr>
            <w:r>
              <w:rPr>
                <w:rFonts w:ascii="仿宋" w:hAnsi="仿宋" w:cs="仿宋" w:hint="eastAsia"/>
                <w:kern w:val="0"/>
              </w:rPr>
              <w:t>无线传感器网络</w:t>
            </w:r>
          </w:p>
        </w:tc>
        <w:tc>
          <w:tcPr>
            <w:tcW w:w="2348"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uto"/>
              <w:ind w:firstLineChars="0" w:firstLine="0"/>
              <w:outlineLvl w:val="4"/>
              <w:rPr>
                <w:rFonts w:ascii="仿宋" w:hAnsi="仿宋" w:cs="仿宋"/>
                <w:kern w:val="0"/>
              </w:rPr>
            </w:pPr>
            <w:r>
              <w:rPr>
                <w:rFonts w:ascii="仿宋" w:hAnsi="仿宋" w:cs="仿宋" w:hint="eastAsia"/>
                <w:kern w:val="0"/>
              </w:rPr>
              <w:t>熟悉Zigbee协议栈的的基础及工作原理，理解各种电信网</w:t>
            </w:r>
            <w:r>
              <w:rPr>
                <w:rFonts w:ascii="仿宋" w:hAnsi="仿宋" w:cs="仿宋" w:hint="eastAsia"/>
                <w:kern w:val="0"/>
              </w:rPr>
              <w:lastRenderedPageBreak/>
              <w:t>络与互联网的融合。</w:t>
            </w:r>
          </w:p>
          <w:p w:rsidR="00225A82" w:rsidRDefault="00D4362B">
            <w:pPr>
              <w:spacing w:line="240" w:lineRule="auto"/>
              <w:ind w:firstLineChars="0" w:firstLine="0"/>
              <w:outlineLvl w:val="4"/>
              <w:rPr>
                <w:rFonts w:ascii="仿宋" w:hAnsi="仿宋" w:cs="仿宋"/>
                <w:kern w:val="0"/>
              </w:rPr>
            </w:pPr>
            <w:r>
              <w:rPr>
                <w:rFonts w:ascii="仿宋" w:hAnsi="仿宋" w:cs="仿宋" w:hint="eastAsia"/>
                <w:kern w:val="0"/>
              </w:rPr>
              <w:t>学会利用Zigbee技术连接一定数量的传感器节点。</w:t>
            </w:r>
          </w:p>
        </w:tc>
        <w:tc>
          <w:tcPr>
            <w:tcW w:w="3962" w:type="dxa"/>
            <w:tcBorders>
              <w:top w:val="single" w:sz="4" w:space="0" w:color="auto"/>
              <w:left w:val="single" w:sz="4" w:space="0" w:color="auto"/>
              <w:bottom w:val="single" w:sz="4" w:space="0" w:color="auto"/>
              <w:right w:val="single" w:sz="4" w:space="0" w:color="auto"/>
            </w:tcBorders>
            <w:vAlign w:val="center"/>
          </w:tcPr>
          <w:p w:rsidR="00225A82" w:rsidRDefault="00D4362B">
            <w:pPr>
              <w:pStyle w:val="10"/>
              <w:spacing w:before="100" w:beforeAutospacing="1" w:after="100" w:afterAutospacing="1" w:line="400" w:lineRule="exact"/>
              <w:ind w:firstLineChars="116" w:firstLine="278"/>
              <w:outlineLvl w:val="4"/>
              <w:rPr>
                <w:rFonts w:ascii="仿宋" w:eastAsia="仿宋" w:hAnsi="仿宋" w:cs="仿宋"/>
                <w:kern w:val="0"/>
                <w:sz w:val="24"/>
              </w:rPr>
            </w:pPr>
            <w:r>
              <w:rPr>
                <w:rFonts w:ascii="仿宋" w:eastAsia="仿宋" w:hAnsi="仿宋" w:cs="仿宋" w:hint="eastAsia"/>
                <w:kern w:val="0"/>
                <w:sz w:val="24"/>
              </w:rPr>
              <w:lastRenderedPageBreak/>
              <w:t>无线传感器网络及ZigBee技术</w:t>
            </w:r>
          </w:p>
        </w:tc>
      </w:tr>
      <w:tr w:rsidR="00225A82">
        <w:tc>
          <w:tcPr>
            <w:tcW w:w="1085" w:type="dxa"/>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Chars="116" w:firstLine="278"/>
              <w:rPr>
                <w:rFonts w:ascii="仿宋" w:hAnsi="仿宋" w:cs="仿宋"/>
                <w:kern w:val="0"/>
              </w:rPr>
            </w:pPr>
          </w:p>
        </w:tc>
        <w:tc>
          <w:tcPr>
            <w:tcW w:w="796" w:type="dxa"/>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Chars="116" w:firstLine="278"/>
              <w:rPr>
                <w:rFonts w:ascii="仿宋" w:hAnsi="仿宋" w:cs="仿宋"/>
                <w:kern w:val="0"/>
              </w:rPr>
            </w:pPr>
          </w:p>
        </w:tc>
        <w:tc>
          <w:tcPr>
            <w:tcW w:w="1069"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uto"/>
              <w:ind w:firstLineChars="0" w:firstLine="0"/>
              <w:outlineLvl w:val="4"/>
              <w:rPr>
                <w:rFonts w:ascii="仿宋" w:hAnsi="仿宋" w:cs="仿宋"/>
                <w:kern w:val="0"/>
              </w:rPr>
            </w:pPr>
            <w:r>
              <w:rPr>
                <w:rFonts w:ascii="仿宋" w:hAnsi="仿宋" w:cs="仿宋" w:hint="eastAsia"/>
                <w:kern w:val="0"/>
              </w:rPr>
              <w:t>传感器与检测技术</w:t>
            </w:r>
          </w:p>
        </w:tc>
        <w:tc>
          <w:tcPr>
            <w:tcW w:w="2348"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uto"/>
              <w:ind w:firstLineChars="0" w:firstLine="0"/>
              <w:outlineLvl w:val="4"/>
              <w:rPr>
                <w:rFonts w:ascii="仿宋" w:hAnsi="仿宋" w:cs="仿宋"/>
                <w:kern w:val="0"/>
              </w:rPr>
            </w:pPr>
            <w:r>
              <w:rPr>
                <w:rFonts w:ascii="仿宋" w:hAnsi="仿宋" w:cs="仿宋" w:hint="eastAsia"/>
                <w:kern w:val="0"/>
              </w:rPr>
              <w:t>掌握传感器的工作原理、基本结构、使用特点及主要应用。</w:t>
            </w:r>
          </w:p>
          <w:p w:rsidR="00225A82" w:rsidRDefault="00D4362B">
            <w:pPr>
              <w:spacing w:line="240" w:lineRule="auto"/>
              <w:ind w:firstLineChars="0" w:firstLine="0"/>
              <w:outlineLvl w:val="4"/>
              <w:rPr>
                <w:rFonts w:ascii="仿宋" w:hAnsi="仿宋" w:cs="仿宋"/>
                <w:kern w:val="0"/>
              </w:rPr>
            </w:pPr>
            <w:r>
              <w:rPr>
                <w:rFonts w:ascii="仿宋" w:hAnsi="仿宋" w:cs="仿宋" w:hint="eastAsia"/>
                <w:kern w:val="0"/>
              </w:rPr>
              <w:t>掌握多传感器信息融合技术。</w:t>
            </w:r>
          </w:p>
          <w:p w:rsidR="00225A82" w:rsidRDefault="00D4362B">
            <w:pPr>
              <w:spacing w:line="240" w:lineRule="auto"/>
              <w:ind w:firstLineChars="0" w:firstLine="0"/>
              <w:outlineLvl w:val="4"/>
              <w:rPr>
                <w:rFonts w:ascii="仿宋" w:hAnsi="仿宋" w:cs="仿宋"/>
                <w:kern w:val="0"/>
              </w:rPr>
            </w:pPr>
            <w:r>
              <w:rPr>
                <w:rFonts w:ascii="仿宋" w:hAnsi="仿宋" w:cs="仿宋" w:hint="eastAsia"/>
                <w:kern w:val="0"/>
              </w:rPr>
              <w:t>掌握传感器电路的抗干扰技术。</w:t>
            </w:r>
          </w:p>
        </w:tc>
        <w:tc>
          <w:tcPr>
            <w:tcW w:w="3962" w:type="dxa"/>
            <w:tcBorders>
              <w:top w:val="single" w:sz="4" w:space="0" w:color="auto"/>
              <w:left w:val="single" w:sz="4" w:space="0" w:color="auto"/>
              <w:bottom w:val="single" w:sz="4" w:space="0" w:color="auto"/>
              <w:right w:val="single" w:sz="4" w:space="0" w:color="auto"/>
            </w:tcBorders>
            <w:vAlign w:val="center"/>
          </w:tcPr>
          <w:p w:rsidR="00225A82" w:rsidRDefault="00D4362B">
            <w:pPr>
              <w:pStyle w:val="10"/>
              <w:spacing w:before="100" w:beforeAutospacing="1" w:after="100" w:afterAutospacing="1" w:line="400" w:lineRule="exact"/>
              <w:ind w:firstLineChars="116" w:firstLine="278"/>
              <w:outlineLvl w:val="4"/>
              <w:rPr>
                <w:rFonts w:ascii="仿宋" w:eastAsia="仿宋" w:hAnsi="仿宋" w:cs="仿宋"/>
                <w:kern w:val="0"/>
                <w:sz w:val="24"/>
              </w:rPr>
            </w:pPr>
            <w:r>
              <w:rPr>
                <w:rFonts w:ascii="仿宋" w:eastAsia="仿宋" w:hAnsi="仿宋" w:cs="仿宋" w:hint="eastAsia"/>
                <w:kern w:val="0"/>
                <w:sz w:val="24"/>
              </w:rPr>
              <w:t>传感器与检测技术</w:t>
            </w:r>
          </w:p>
        </w:tc>
      </w:tr>
      <w:tr w:rsidR="00225A82">
        <w:tc>
          <w:tcPr>
            <w:tcW w:w="1085" w:type="dxa"/>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Chars="116" w:firstLine="278"/>
              <w:rPr>
                <w:rFonts w:ascii="仿宋" w:hAnsi="仿宋" w:cs="仿宋"/>
                <w:kern w:val="0"/>
              </w:rPr>
            </w:pPr>
          </w:p>
        </w:tc>
        <w:tc>
          <w:tcPr>
            <w:tcW w:w="796" w:type="dxa"/>
            <w:vMerge w:val="restart"/>
            <w:tcBorders>
              <w:top w:val="single" w:sz="4" w:space="0" w:color="auto"/>
              <w:left w:val="single" w:sz="4" w:space="0" w:color="auto"/>
              <w:bottom w:val="single" w:sz="4" w:space="0" w:color="auto"/>
              <w:right w:val="single" w:sz="4" w:space="0" w:color="auto"/>
            </w:tcBorders>
          </w:tcPr>
          <w:p w:rsidR="00225A82" w:rsidRDefault="00D4362B" w:rsidP="00533F85">
            <w:pPr>
              <w:spacing w:before="100" w:beforeAutospacing="1" w:after="100" w:afterAutospacing="1" w:line="400" w:lineRule="exact"/>
              <w:ind w:firstLineChars="83" w:firstLine="199"/>
              <w:outlineLvl w:val="4"/>
              <w:rPr>
                <w:rFonts w:ascii="仿宋" w:hAnsi="仿宋" w:cs="仿宋"/>
                <w:bCs/>
                <w:kern w:val="0"/>
              </w:rPr>
            </w:pPr>
            <w:r>
              <w:rPr>
                <w:rFonts w:ascii="仿宋" w:hAnsi="仿宋" w:cs="仿宋" w:hint="eastAsia"/>
                <w:bCs/>
                <w:kern w:val="0"/>
              </w:rPr>
              <w:t>专</w:t>
            </w:r>
          </w:p>
          <w:p w:rsidR="00225A82" w:rsidRDefault="00D4362B" w:rsidP="00533F85">
            <w:pPr>
              <w:spacing w:before="100" w:beforeAutospacing="1" w:after="100" w:afterAutospacing="1" w:line="400" w:lineRule="exact"/>
              <w:ind w:firstLineChars="83" w:firstLine="199"/>
              <w:outlineLvl w:val="4"/>
              <w:rPr>
                <w:rFonts w:ascii="仿宋" w:hAnsi="仿宋" w:cs="仿宋"/>
                <w:bCs/>
                <w:kern w:val="0"/>
              </w:rPr>
            </w:pPr>
            <w:r>
              <w:rPr>
                <w:rFonts w:ascii="仿宋" w:hAnsi="仿宋" w:cs="仿宋" w:hint="eastAsia"/>
                <w:bCs/>
                <w:kern w:val="0"/>
              </w:rPr>
              <w:t>业</w:t>
            </w:r>
          </w:p>
          <w:p w:rsidR="00225A82" w:rsidRDefault="00D4362B" w:rsidP="00533F85">
            <w:pPr>
              <w:spacing w:before="100" w:beforeAutospacing="1" w:after="100" w:afterAutospacing="1" w:line="400" w:lineRule="exact"/>
              <w:ind w:firstLineChars="83" w:firstLine="199"/>
              <w:outlineLvl w:val="4"/>
              <w:rPr>
                <w:rFonts w:ascii="仿宋" w:hAnsi="仿宋" w:cs="仿宋"/>
                <w:bCs/>
                <w:kern w:val="0"/>
              </w:rPr>
            </w:pPr>
            <w:r>
              <w:rPr>
                <w:rFonts w:ascii="仿宋" w:hAnsi="仿宋" w:cs="仿宋" w:hint="eastAsia"/>
                <w:bCs/>
                <w:kern w:val="0"/>
              </w:rPr>
              <w:t>拓</w:t>
            </w:r>
          </w:p>
          <w:p w:rsidR="00225A82" w:rsidRDefault="00D4362B" w:rsidP="00533F85">
            <w:pPr>
              <w:spacing w:before="100" w:beforeAutospacing="1" w:after="100" w:afterAutospacing="1" w:line="400" w:lineRule="exact"/>
              <w:ind w:firstLineChars="83" w:firstLine="199"/>
              <w:outlineLvl w:val="4"/>
              <w:rPr>
                <w:rFonts w:ascii="仿宋" w:hAnsi="仿宋" w:cs="仿宋"/>
                <w:bCs/>
                <w:kern w:val="0"/>
              </w:rPr>
            </w:pPr>
            <w:r>
              <w:rPr>
                <w:rFonts w:ascii="仿宋" w:hAnsi="仿宋" w:cs="仿宋" w:hint="eastAsia"/>
                <w:bCs/>
                <w:kern w:val="0"/>
              </w:rPr>
              <w:t>展</w:t>
            </w:r>
          </w:p>
          <w:p w:rsidR="00225A82" w:rsidRDefault="00D4362B" w:rsidP="00533F85">
            <w:pPr>
              <w:spacing w:before="100" w:beforeAutospacing="1" w:after="100" w:afterAutospacing="1" w:line="400" w:lineRule="exact"/>
              <w:ind w:firstLineChars="83" w:firstLine="199"/>
              <w:outlineLvl w:val="4"/>
              <w:rPr>
                <w:rFonts w:ascii="仿宋" w:hAnsi="仿宋" w:cs="仿宋"/>
                <w:bCs/>
                <w:kern w:val="0"/>
              </w:rPr>
            </w:pPr>
            <w:r>
              <w:rPr>
                <w:rFonts w:ascii="仿宋" w:hAnsi="仿宋" w:cs="仿宋" w:hint="eastAsia"/>
                <w:bCs/>
                <w:kern w:val="0"/>
              </w:rPr>
              <w:t>能</w:t>
            </w:r>
          </w:p>
          <w:p w:rsidR="00225A82" w:rsidRDefault="00D4362B" w:rsidP="00533F85">
            <w:pPr>
              <w:spacing w:before="100" w:beforeAutospacing="1" w:after="100" w:afterAutospacing="1" w:line="400" w:lineRule="exact"/>
              <w:ind w:firstLineChars="83" w:firstLine="199"/>
              <w:outlineLvl w:val="4"/>
              <w:rPr>
                <w:rFonts w:ascii="仿宋" w:hAnsi="仿宋" w:cs="仿宋"/>
                <w:kern w:val="0"/>
              </w:rPr>
            </w:pPr>
            <w:r>
              <w:rPr>
                <w:rFonts w:ascii="仿宋" w:hAnsi="仿宋" w:cs="仿宋" w:hint="eastAsia"/>
                <w:bCs/>
                <w:kern w:val="0"/>
              </w:rPr>
              <w:t>力</w:t>
            </w:r>
          </w:p>
        </w:tc>
        <w:tc>
          <w:tcPr>
            <w:tcW w:w="1069" w:type="dxa"/>
            <w:tcBorders>
              <w:top w:val="single" w:sz="4" w:space="0" w:color="auto"/>
              <w:left w:val="single" w:sz="4" w:space="0" w:color="auto"/>
              <w:bottom w:val="single" w:sz="4" w:space="0" w:color="auto"/>
              <w:right w:val="single" w:sz="4" w:space="0" w:color="auto"/>
            </w:tcBorders>
            <w:vAlign w:val="center"/>
          </w:tcPr>
          <w:p w:rsidR="00225A82" w:rsidRDefault="00D4362B">
            <w:pPr>
              <w:spacing w:before="100" w:beforeAutospacing="1" w:after="100" w:afterAutospacing="1" w:line="400" w:lineRule="exact"/>
              <w:ind w:firstLineChars="0" w:firstLine="0"/>
              <w:outlineLvl w:val="4"/>
              <w:rPr>
                <w:rFonts w:ascii="仿宋" w:hAnsi="仿宋" w:cs="仿宋"/>
                <w:bCs/>
                <w:kern w:val="0"/>
              </w:rPr>
            </w:pPr>
            <w:r>
              <w:rPr>
                <w:rFonts w:ascii="仿宋" w:hAnsi="仿宋" w:cs="仿宋" w:hint="eastAsia"/>
                <w:bCs/>
                <w:kern w:val="0"/>
              </w:rPr>
              <w:t>移动互联设备应用开发（安卓平） </w:t>
            </w:r>
          </w:p>
        </w:tc>
        <w:tc>
          <w:tcPr>
            <w:tcW w:w="2348"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uto"/>
              <w:ind w:firstLineChars="0" w:firstLine="0"/>
              <w:jc w:val="center"/>
              <w:outlineLvl w:val="4"/>
              <w:rPr>
                <w:rFonts w:ascii="仿宋" w:hAnsi="仿宋" w:cs="仿宋"/>
                <w:bCs/>
                <w:kern w:val="0"/>
              </w:rPr>
            </w:pPr>
            <w:r>
              <w:rPr>
                <w:rFonts w:ascii="仿宋" w:hAnsi="仿宋" w:cs="仿宋" w:hint="eastAsia"/>
                <w:bCs/>
                <w:kern w:val="0"/>
              </w:rPr>
              <w:t>掌握面向对象的编程的思想。</w:t>
            </w:r>
          </w:p>
          <w:p w:rsidR="00225A82" w:rsidRDefault="00D4362B">
            <w:pPr>
              <w:spacing w:line="240" w:lineRule="auto"/>
              <w:ind w:firstLineChars="0" w:firstLine="0"/>
              <w:jc w:val="center"/>
              <w:outlineLvl w:val="4"/>
              <w:rPr>
                <w:rFonts w:ascii="仿宋" w:hAnsi="仿宋" w:cs="仿宋"/>
                <w:bCs/>
                <w:kern w:val="0"/>
              </w:rPr>
            </w:pPr>
            <w:r>
              <w:rPr>
                <w:rFonts w:ascii="仿宋" w:hAnsi="仿宋" w:cs="仿宋" w:hint="eastAsia"/>
                <w:bCs/>
                <w:kern w:val="0"/>
              </w:rPr>
              <w:t>能够编制简单的Android的程序。 </w:t>
            </w:r>
          </w:p>
        </w:tc>
        <w:tc>
          <w:tcPr>
            <w:tcW w:w="3962" w:type="dxa"/>
            <w:tcBorders>
              <w:top w:val="single" w:sz="4" w:space="0" w:color="auto"/>
              <w:left w:val="single" w:sz="4" w:space="0" w:color="auto"/>
              <w:bottom w:val="single" w:sz="4" w:space="0" w:color="auto"/>
              <w:right w:val="single" w:sz="4" w:space="0" w:color="auto"/>
            </w:tcBorders>
            <w:vAlign w:val="center"/>
          </w:tcPr>
          <w:p w:rsidR="00225A82" w:rsidRDefault="00D4362B">
            <w:pPr>
              <w:spacing w:before="100" w:beforeAutospacing="1" w:after="100" w:afterAutospacing="1" w:line="400" w:lineRule="exact"/>
              <w:ind w:firstLineChars="116" w:firstLine="278"/>
              <w:jc w:val="center"/>
              <w:outlineLvl w:val="4"/>
              <w:rPr>
                <w:rFonts w:ascii="仿宋" w:hAnsi="仿宋" w:cs="仿宋"/>
                <w:bCs/>
                <w:kern w:val="0"/>
              </w:rPr>
            </w:pPr>
            <w:r>
              <w:rPr>
                <w:rFonts w:ascii="仿宋" w:hAnsi="仿宋" w:cs="仿宋" w:hint="eastAsia"/>
                <w:bCs/>
                <w:kern w:val="0"/>
              </w:rPr>
              <w:t>Java程序设计</w:t>
            </w:r>
          </w:p>
          <w:p w:rsidR="00225A82" w:rsidRDefault="00D4362B">
            <w:pPr>
              <w:spacing w:before="100" w:beforeAutospacing="1" w:after="100" w:afterAutospacing="1" w:line="400" w:lineRule="exact"/>
              <w:ind w:firstLineChars="116" w:firstLine="278"/>
              <w:jc w:val="center"/>
              <w:outlineLvl w:val="4"/>
              <w:rPr>
                <w:rFonts w:ascii="仿宋" w:hAnsi="仿宋" w:cs="仿宋"/>
                <w:bCs/>
                <w:kern w:val="0"/>
              </w:rPr>
            </w:pPr>
            <w:r>
              <w:rPr>
                <w:rFonts w:ascii="仿宋" w:hAnsi="仿宋" w:cs="仿宋" w:hint="eastAsia"/>
                <w:bCs/>
                <w:kern w:val="0"/>
              </w:rPr>
              <w:t>智能设备应用开发</w:t>
            </w:r>
          </w:p>
        </w:tc>
      </w:tr>
      <w:tr w:rsidR="00225A82">
        <w:tc>
          <w:tcPr>
            <w:tcW w:w="1085" w:type="dxa"/>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Chars="116" w:firstLine="278"/>
              <w:rPr>
                <w:rFonts w:ascii="仿宋" w:hAnsi="仿宋" w:cs="仿宋"/>
                <w:kern w:val="0"/>
              </w:rPr>
            </w:pPr>
          </w:p>
        </w:tc>
        <w:tc>
          <w:tcPr>
            <w:tcW w:w="796" w:type="dxa"/>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Chars="116" w:firstLine="278"/>
              <w:rPr>
                <w:rFonts w:ascii="仿宋" w:hAnsi="仿宋" w:cs="仿宋"/>
                <w:kern w:val="0"/>
              </w:rPr>
            </w:pPr>
          </w:p>
        </w:tc>
        <w:tc>
          <w:tcPr>
            <w:tcW w:w="1069" w:type="dxa"/>
            <w:tcBorders>
              <w:top w:val="single" w:sz="4" w:space="0" w:color="auto"/>
              <w:left w:val="single" w:sz="4" w:space="0" w:color="auto"/>
              <w:bottom w:val="single" w:sz="4" w:space="0" w:color="auto"/>
              <w:right w:val="single" w:sz="4" w:space="0" w:color="auto"/>
            </w:tcBorders>
            <w:vAlign w:val="center"/>
          </w:tcPr>
          <w:p w:rsidR="00225A82" w:rsidRDefault="00D4362B" w:rsidP="00533F85">
            <w:pPr>
              <w:spacing w:before="100" w:beforeAutospacing="1" w:after="100" w:afterAutospacing="1" w:line="400" w:lineRule="exact"/>
              <w:ind w:firstLineChars="0" w:firstLine="0"/>
              <w:outlineLvl w:val="4"/>
              <w:rPr>
                <w:rFonts w:ascii="仿宋" w:hAnsi="仿宋" w:cs="仿宋"/>
                <w:bCs/>
                <w:kern w:val="0"/>
              </w:rPr>
            </w:pPr>
            <w:r>
              <w:rPr>
                <w:rFonts w:ascii="仿宋" w:hAnsi="仿宋" w:cs="仿宋" w:hint="eastAsia"/>
                <w:bCs/>
                <w:kern w:val="0"/>
              </w:rPr>
              <w:t>电子产品制作</w:t>
            </w:r>
          </w:p>
        </w:tc>
        <w:tc>
          <w:tcPr>
            <w:tcW w:w="2348"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uto"/>
              <w:ind w:firstLineChars="0" w:firstLine="0"/>
              <w:jc w:val="center"/>
              <w:outlineLvl w:val="4"/>
              <w:rPr>
                <w:rFonts w:ascii="仿宋" w:hAnsi="仿宋" w:cs="仿宋"/>
                <w:bCs/>
                <w:kern w:val="0"/>
              </w:rPr>
            </w:pPr>
            <w:r>
              <w:rPr>
                <w:rFonts w:ascii="仿宋" w:hAnsi="仿宋" w:cs="仿宋" w:hint="eastAsia"/>
                <w:bCs/>
                <w:kern w:val="0"/>
              </w:rPr>
              <w:t> 全面掌握电子产品工作原理、工作过程，有能力分析电路</w:t>
            </w:r>
          </w:p>
        </w:tc>
        <w:tc>
          <w:tcPr>
            <w:tcW w:w="3962" w:type="dxa"/>
            <w:tcBorders>
              <w:top w:val="single" w:sz="4" w:space="0" w:color="auto"/>
              <w:left w:val="single" w:sz="4" w:space="0" w:color="auto"/>
              <w:bottom w:val="single" w:sz="4" w:space="0" w:color="auto"/>
              <w:right w:val="single" w:sz="4" w:space="0" w:color="auto"/>
            </w:tcBorders>
            <w:vAlign w:val="center"/>
          </w:tcPr>
          <w:p w:rsidR="00225A82" w:rsidRDefault="00D4362B">
            <w:pPr>
              <w:spacing w:before="100" w:beforeAutospacing="1" w:after="100" w:afterAutospacing="1" w:line="400" w:lineRule="exact"/>
              <w:ind w:firstLineChars="116" w:firstLine="278"/>
              <w:jc w:val="center"/>
              <w:outlineLvl w:val="4"/>
              <w:rPr>
                <w:rFonts w:ascii="仿宋" w:hAnsi="仿宋" w:cs="仿宋"/>
                <w:bCs/>
                <w:kern w:val="0"/>
              </w:rPr>
            </w:pPr>
            <w:r>
              <w:rPr>
                <w:rFonts w:ascii="仿宋" w:hAnsi="仿宋" w:cs="仿宋" w:hint="eastAsia"/>
                <w:bCs/>
                <w:kern w:val="0"/>
              </w:rPr>
              <w:t>电子产品设计与制作</w:t>
            </w:r>
          </w:p>
        </w:tc>
      </w:tr>
    </w:tbl>
    <w:p w:rsidR="00225A82" w:rsidRDefault="00D4362B">
      <w:pPr>
        <w:shd w:val="clear" w:color="auto" w:fill="FFFFFF"/>
        <w:ind w:firstLine="480"/>
        <w:rPr>
          <w:rFonts w:ascii="仿宋" w:hAnsi="仿宋" w:cs="仿宋"/>
          <w:kern w:val="0"/>
        </w:rPr>
      </w:pPr>
      <w:r>
        <w:rPr>
          <w:rFonts w:hint="eastAsia"/>
        </w:rPr>
        <w:t>按照以上能力进行细化，根据</w:t>
      </w:r>
      <w:r>
        <w:rPr>
          <w:rFonts w:ascii="仿宋" w:hAnsi="仿宋" w:cs="仿宋" w:hint="eastAsia"/>
          <w:kern w:val="0"/>
        </w:rPr>
        <w:t>各行各业已经对物联网技术提出较高的要求，需要大量人才进行物联网技术的开发，因此高校物联网专业受到国家的大力支持。培养合格的、优秀的、市场所需的人才是目前高校物联网专业第一要务，为国家、企业和家庭提供优质人才。</w:t>
      </w:r>
    </w:p>
    <w:p w:rsidR="00225A82" w:rsidRDefault="00D4362B">
      <w:pPr>
        <w:shd w:val="clear" w:color="auto" w:fill="FFFFFF"/>
        <w:ind w:firstLine="480"/>
        <w:rPr>
          <w:rFonts w:ascii="仿宋" w:hAnsi="仿宋" w:cs="仿宋"/>
          <w:kern w:val="0"/>
        </w:rPr>
      </w:pPr>
      <w:r>
        <w:rPr>
          <w:rFonts w:ascii="仿宋" w:hAnsi="仿宋" w:cs="仿宋" w:hint="eastAsia"/>
          <w:kern w:val="0"/>
        </w:rPr>
        <w:t>目前，社会市场对物联网工程项目的规划及施工管理、物联网设备安装调试和维护、物联网工程项目售后服务、维保和管理、物联网智能终端产品的制造、辅助设计等工作岗位提出很大的需求量。</w:t>
      </w:r>
    </w:p>
    <w:p w:rsidR="00225A82" w:rsidRDefault="00D4362B">
      <w:pPr>
        <w:shd w:val="clear" w:color="auto" w:fill="FFFFFF"/>
        <w:ind w:firstLine="480"/>
        <w:rPr>
          <w:rFonts w:ascii="仿宋" w:hAnsi="仿宋" w:cs="仿宋"/>
          <w:color w:val="FF0000"/>
          <w:kern w:val="0"/>
        </w:rPr>
      </w:pPr>
      <w:r>
        <w:rPr>
          <w:rFonts w:ascii="仿宋" w:hAnsi="仿宋" w:cs="仿宋" w:hint="eastAsia"/>
          <w:kern w:val="0"/>
        </w:rPr>
        <w:t>因此在培养过程中需要注重综合能力的提升，以通用能力为基础，强化和提高专业技术技能能力的提高，增强社会中的竞争力，保持知识的先进性。</w:t>
      </w:r>
    </w:p>
    <w:p w:rsidR="00225A82" w:rsidRDefault="00225A82">
      <w:pPr>
        <w:ind w:firstLineChars="0" w:firstLine="0"/>
      </w:pPr>
    </w:p>
    <w:p w:rsidR="00225A82" w:rsidRDefault="00D4362B">
      <w:pPr>
        <w:pStyle w:val="1"/>
        <w:numPr>
          <w:ilvl w:val="0"/>
          <w:numId w:val="2"/>
        </w:numPr>
        <w:ind w:firstLine="562"/>
      </w:pPr>
      <w:r>
        <w:rPr>
          <w:rFonts w:hint="eastAsia"/>
        </w:rPr>
        <w:lastRenderedPageBreak/>
        <w:t>课程设置</w:t>
      </w:r>
    </w:p>
    <w:p w:rsidR="00225A82" w:rsidRDefault="00D4362B">
      <w:pPr>
        <w:pStyle w:val="2"/>
        <w:ind w:firstLine="480"/>
      </w:pPr>
      <w:r>
        <w:rPr>
          <w:rFonts w:hint="eastAsia"/>
        </w:rPr>
        <w:t>（一）课程体系设计思路</w:t>
      </w:r>
    </w:p>
    <w:p w:rsidR="00225A82" w:rsidRDefault="00D4362B">
      <w:pPr>
        <w:shd w:val="clear" w:color="auto" w:fill="FFFFFF"/>
        <w:spacing w:line="360" w:lineRule="auto"/>
        <w:ind w:firstLine="480"/>
        <w:rPr>
          <w:rFonts w:ascii="宋体" w:hAnsi="宋体" w:cs="宋体"/>
          <w:kern w:val="0"/>
        </w:rPr>
      </w:pPr>
      <w:r>
        <w:rPr>
          <w:rFonts w:ascii="宋体" w:hAnsi="宋体" w:cs="宋体" w:hint="eastAsia"/>
          <w:kern w:val="0"/>
        </w:rPr>
        <w:t>物联网应用技术课程体系主要包含四大部分：分别是综合素质、专业基础能力、专业核心能力和专业拓展能力的培养。下表中重点罗列四部分中相关课程，课程的设置原则以使用性为主，知识学习由浅入深递进性学习。</w:t>
      </w:r>
    </w:p>
    <w:p w:rsidR="00225A82" w:rsidRDefault="00D4362B">
      <w:pPr>
        <w:shd w:val="clear" w:color="auto" w:fill="FFFFFF"/>
        <w:spacing w:line="240" w:lineRule="auto"/>
        <w:ind w:firstLineChars="0" w:firstLine="0"/>
        <w:rPr>
          <w:rFonts w:ascii="宋体" w:hAnsi="宋体" w:cs="宋体"/>
          <w:kern w:val="0"/>
        </w:rPr>
      </w:pPr>
      <w:r>
        <w:rPr>
          <w:rFonts w:ascii="宋体" w:hAnsi="宋体" w:cs="宋体" w:hint="eastAsia"/>
          <w:noProof/>
          <w:kern w:val="0"/>
        </w:rPr>
        <w:drawing>
          <wp:inline distT="0" distB="0" distL="436880" distR="450850">
            <wp:extent cx="5805805" cy="3503930"/>
            <wp:effectExtent l="0" t="19050" r="0" b="0"/>
            <wp:docPr id="6" name="图示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5724EB" w:rsidRDefault="005724EB">
      <w:pPr>
        <w:spacing w:line="240" w:lineRule="auto"/>
        <w:ind w:firstLineChars="0" w:firstLine="0"/>
        <w:rPr>
          <w:rFonts w:ascii="Arial" w:eastAsia="黑体" w:hAnsi="Arial"/>
        </w:rPr>
      </w:pPr>
      <w:r>
        <w:br w:type="page"/>
      </w:r>
    </w:p>
    <w:p w:rsidR="00225A82" w:rsidRDefault="00D4362B">
      <w:pPr>
        <w:pStyle w:val="2"/>
        <w:ind w:firstLine="480"/>
      </w:pPr>
      <w:r>
        <w:rPr>
          <w:rFonts w:hint="eastAsia"/>
        </w:rPr>
        <w:lastRenderedPageBreak/>
        <w:t>（二）专业核心课程描述：</w:t>
      </w:r>
    </w:p>
    <w:p w:rsidR="00225A82" w:rsidRDefault="00D4362B">
      <w:pPr>
        <w:pStyle w:val="3"/>
        <w:ind w:firstLine="480"/>
      </w:pPr>
      <w:r>
        <w:rPr>
          <w:rFonts w:hint="eastAsia"/>
        </w:rPr>
        <w:t>1</w:t>
      </w:r>
      <w:r>
        <w:rPr>
          <w:rFonts w:hint="eastAsia"/>
        </w:rPr>
        <w:t>．</w:t>
      </w:r>
      <w:r>
        <w:rPr>
          <w:rFonts w:hint="eastAsia"/>
        </w:rPr>
        <w:t>RFID</w:t>
      </w:r>
      <w:r>
        <w:rPr>
          <w:rFonts w:hint="eastAsia"/>
        </w:rPr>
        <w:t>技术应用课程描述</w:t>
      </w:r>
    </w:p>
    <w:tbl>
      <w:tblPr>
        <w:tblW w:w="8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4"/>
        <w:gridCol w:w="862"/>
        <w:gridCol w:w="789"/>
        <w:gridCol w:w="1514"/>
        <w:gridCol w:w="1900"/>
        <w:gridCol w:w="1390"/>
        <w:gridCol w:w="1791"/>
      </w:tblGrid>
      <w:tr w:rsidR="00225A82">
        <w:trPr>
          <w:trHeight w:val="510"/>
          <w:jc w:val="center"/>
        </w:trPr>
        <w:tc>
          <w:tcPr>
            <w:tcW w:w="2305" w:type="dxa"/>
            <w:gridSpan w:val="3"/>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tLeast"/>
              <w:ind w:firstLineChars="116" w:firstLine="278"/>
              <w:jc w:val="center"/>
              <w:rPr>
                <w:rFonts w:ascii="仿宋" w:hAnsi="仿宋" w:cs="仿宋"/>
                <w:kern w:val="0"/>
              </w:rPr>
            </w:pPr>
            <w:r>
              <w:rPr>
                <w:rFonts w:ascii="仿宋" w:hAnsi="仿宋" w:cs="仿宋" w:hint="eastAsia"/>
                <w:kern w:val="0"/>
              </w:rPr>
              <w:t>课程名称</w:t>
            </w:r>
          </w:p>
        </w:tc>
        <w:tc>
          <w:tcPr>
            <w:tcW w:w="3414" w:type="dxa"/>
            <w:gridSpan w:val="2"/>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tLeast"/>
              <w:ind w:firstLineChars="116" w:firstLine="278"/>
              <w:jc w:val="center"/>
              <w:rPr>
                <w:rFonts w:ascii="仿宋" w:hAnsi="仿宋" w:cs="仿宋"/>
                <w:kern w:val="0"/>
              </w:rPr>
            </w:pPr>
            <w:r>
              <w:rPr>
                <w:rFonts w:ascii="仿宋" w:hAnsi="仿宋" w:cs="仿宋" w:hint="eastAsia"/>
                <w:kern w:val="0"/>
              </w:rPr>
              <w:t>RFID 技术应用</w:t>
            </w:r>
          </w:p>
        </w:tc>
        <w:tc>
          <w:tcPr>
            <w:tcW w:w="1390"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tLeast"/>
              <w:ind w:firstLineChars="0" w:firstLine="0"/>
              <w:jc w:val="center"/>
              <w:rPr>
                <w:rFonts w:ascii="仿宋" w:hAnsi="仿宋" w:cs="仿宋"/>
                <w:kern w:val="0"/>
              </w:rPr>
            </w:pPr>
            <w:r>
              <w:rPr>
                <w:rFonts w:ascii="仿宋" w:hAnsi="仿宋" w:cs="仿宋" w:hint="eastAsia"/>
                <w:kern w:val="0"/>
              </w:rPr>
              <w:t>课程代码</w:t>
            </w:r>
          </w:p>
        </w:tc>
        <w:tc>
          <w:tcPr>
            <w:tcW w:w="1791"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tLeast"/>
              <w:ind w:firstLineChars="116" w:firstLine="278"/>
              <w:rPr>
                <w:rFonts w:ascii="仿宋" w:hAnsi="仿宋" w:cs="仿宋"/>
                <w:kern w:val="0"/>
              </w:rPr>
            </w:pPr>
            <w:r>
              <w:rPr>
                <w:rFonts w:ascii="仿宋" w:hAnsi="仿宋" w:cs="仿宋" w:hint="eastAsia"/>
                <w:kern w:val="0"/>
              </w:rPr>
              <w:t>184WL1</w:t>
            </w:r>
            <w:r w:rsidR="002F0B1D">
              <w:rPr>
                <w:rFonts w:ascii="仿宋" w:hAnsi="仿宋" w:cs="仿宋" w:hint="eastAsia"/>
                <w:kern w:val="0"/>
              </w:rPr>
              <w:t>4</w:t>
            </w:r>
            <w:r>
              <w:rPr>
                <w:rFonts w:ascii="仿宋" w:hAnsi="仿宋" w:cs="仿宋" w:hint="eastAsia"/>
                <w:kern w:val="0"/>
              </w:rPr>
              <w:t>B</w:t>
            </w:r>
          </w:p>
        </w:tc>
      </w:tr>
      <w:tr w:rsidR="00225A82">
        <w:trPr>
          <w:trHeight w:val="510"/>
          <w:jc w:val="center"/>
        </w:trPr>
        <w:tc>
          <w:tcPr>
            <w:tcW w:w="1516" w:type="dxa"/>
            <w:gridSpan w:val="2"/>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参考学分</w:t>
            </w:r>
          </w:p>
        </w:tc>
        <w:tc>
          <w:tcPr>
            <w:tcW w:w="789"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6</w:t>
            </w:r>
          </w:p>
        </w:tc>
        <w:tc>
          <w:tcPr>
            <w:tcW w:w="1514"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参考课时</w:t>
            </w:r>
          </w:p>
        </w:tc>
        <w:tc>
          <w:tcPr>
            <w:tcW w:w="1900"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108</w:t>
            </w:r>
          </w:p>
        </w:tc>
        <w:tc>
          <w:tcPr>
            <w:tcW w:w="1390"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开课学期</w:t>
            </w:r>
          </w:p>
        </w:tc>
        <w:tc>
          <w:tcPr>
            <w:tcW w:w="1791"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第四学期</w:t>
            </w:r>
          </w:p>
        </w:tc>
      </w:tr>
      <w:tr w:rsidR="00225A82">
        <w:trPr>
          <w:trHeight w:val="1616"/>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课</w:t>
            </w:r>
          </w:p>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程</w:t>
            </w:r>
          </w:p>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目</w:t>
            </w:r>
          </w:p>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标</w:t>
            </w:r>
          </w:p>
        </w:tc>
        <w:tc>
          <w:tcPr>
            <w:tcW w:w="862"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知识目标</w:t>
            </w:r>
          </w:p>
        </w:tc>
        <w:tc>
          <w:tcPr>
            <w:tcW w:w="7384" w:type="dxa"/>
            <w:gridSpan w:val="5"/>
            <w:tcBorders>
              <w:top w:val="single" w:sz="4" w:space="0" w:color="auto"/>
              <w:left w:val="single" w:sz="4" w:space="0" w:color="auto"/>
              <w:bottom w:val="single" w:sz="4" w:space="0" w:color="auto"/>
              <w:right w:val="single" w:sz="4" w:space="0" w:color="auto"/>
            </w:tcBorders>
          </w:tcPr>
          <w:p w:rsidR="00225A82" w:rsidRDefault="00D4362B">
            <w:pPr>
              <w:spacing w:line="240" w:lineRule="auto"/>
              <w:ind w:firstLineChars="0" w:firstLine="0"/>
              <w:rPr>
                <w:rFonts w:ascii="仿宋" w:hAnsi="仿宋" w:cs="仿宋"/>
                <w:kern w:val="0"/>
              </w:rPr>
            </w:pPr>
            <w:r>
              <w:rPr>
                <w:rFonts w:ascii="仿宋" w:hAnsi="仿宋" w:cs="仿宋" w:hint="eastAsia"/>
                <w:kern w:val="0"/>
              </w:rPr>
              <w:t>（1）掌握RFID技术的基本工作原理；</w:t>
            </w:r>
          </w:p>
          <w:p w:rsidR="00225A82" w:rsidRDefault="00D4362B">
            <w:pPr>
              <w:spacing w:line="240" w:lineRule="auto"/>
              <w:ind w:firstLineChars="0" w:firstLine="0"/>
              <w:rPr>
                <w:rFonts w:ascii="仿宋" w:hAnsi="仿宋" w:cs="仿宋"/>
                <w:kern w:val="0"/>
              </w:rPr>
            </w:pPr>
            <w:r>
              <w:rPr>
                <w:rFonts w:ascii="仿宋" w:hAnsi="仿宋" w:cs="仿宋" w:hint="eastAsia"/>
                <w:kern w:val="0"/>
              </w:rPr>
              <w:t>（2）掌握RFID 技术的典型应用；</w:t>
            </w:r>
          </w:p>
          <w:p w:rsidR="00225A82" w:rsidRDefault="00D4362B">
            <w:pPr>
              <w:spacing w:line="240" w:lineRule="auto"/>
              <w:ind w:firstLineChars="0" w:firstLine="0"/>
              <w:rPr>
                <w:rFonts w:ascii="仿宋" w:hAnsi="仿宋" w:cs="仿宋"/>
                <w:kern w:val="0"/>
              </w:rPr>
            </w:pPr>
            <w:r>
              <w:rPr>
                <w:rFonts w:ascii="仿宋" w:hAnsi="仿宋" w:cs="仿宋" w:hint="eastAsia"/>
                <w:kern w:val="0"/>
              </w:rPr>
              <w:t>（3）掌握射频产品识别的使用；</w:t>
            </w:r>
          </w:p>
          <w:p w:rsidR="00225A82" w:rsidRDefault="00D4362B">
            <w:pPr>
              <w:spacing w:line="240" w:lineRule="auto"/>
              <w:ind w:firstLineChars="0" w:firstLine="0"/>
              <w:rPr>
                <w:rFonts w:ascii="仿宋" w:hAnsi="仿宋" w:cs="仿宋"/>
                <w:kern w:val="0"/>
              </w:rPr>
            </w:pPr>
            <w:r>
              <w:rPr>
                <w:rFonts w:ascii="仿宋" w:hAnsi="仿宋" w:cs="仿宋" w:hint="eastAsia"/>
                <w:kern w:val="0"/>
              </w:rPr>
              <w:t>（4）了解射频在工业及生活中的应用及发展趋势；</w:t>
            </w:r>
          </w:p>
          <w:p w:rsidR="00225A82" w:rsidRDefault="00D4362B">
            <w:pPr>
              <w:spacing w:line="240" w:lineRule="auto"/>
              <w:ind w:firstLineChars="0" w:firstLine="0"/>
              <w:rPr>
                <w:rFonts w:ascii="仿宋" w:hAnsi="仿宋" w:cs="仿宋"/>
                <w:kern w:val="0"/>
              </w:rPr>
            </w:pPr>
            <w:r>
              <w:rPr>
                <w:rFonts w:ascii="仿宋" w:hAnsi="仿宋" w:cs="仿宋" w:hint="eastAsia"/>
                <w:kern w:val="0"/>
              </w:rPr>
              <w:t>（5）熟悉该技术在物联网技术中的应用</w:t>
            </w:r>
          </w:p>
        </w:tc>
      </w:tr>
      <w:tr w:rsidR="00225A82">
        <w:trPr>
          <w:trHeight w:val="1011"/>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225A82" w:rsidRDefault="00225A82">
            <w:pPr>
              <w:spacing w:line="240" w:lineRule="auto"/>
              <w:ind w:firstLineChars="0" w:firstLine="0"/>
              <w:rPr>
                <w:rFonts w:ascii="仿宋" w:hAnsi="仿宋" w:cs="仿宋"/>
                <w:kern w:val="0"/>
              </w:rPr>
            </w:pPr>
          </w:p>
        </w:tc>
        <w:tc>
          <w:tcPr>
            <w:tcW w:w="862"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能力目标</w:t>
            </w:r>
          </w:p>
        </w:tc>
        <w:tc>
          <w:tcPr>
            <w:tcW w:w="7384" w:type="dxa"/>
            <w:gridSpan w:val="5"/>
            <w:tcBorders>
              <w:top w:val="single" w:sz="4" w:space="0" w:color="auto"/>
              <w:left w:val="single" w:sz="4" w:space="0" w:color="auto"/>
              <w:bottom w:val="single" w:sz="4" w:space="0" w:color="auto"/>
              <w:right w:val="single" w:sz="4" w:space="0" w:color="auto"/>
            </w:tcBorders>
          </w:tcPr>
          <w:p w:rsidR="00225A82" w:rsidRDefault="00D4362B">
            <w:pPr>
              <w:spacing w:line="240" w:lineRule="auto"/>
              <w:ind w:firstLineChars="0" w:firstLine="0"/>
              <w:rPr>
                <w:rFonts w:ascii="仿宋" w:hAnsi="仿宋" w:cs="仿宋"/>
                <w:kern w:val="0"/>
              </w:rPr>
            </w:pPr>
            <w:r>
              <w:rPr>
                <w:rFonts w:ascii="仿宋" w:hAnsi="仿宋" w:cs="仿宋" w:hint="eastAsia"/>
                <w:kern w:val="0"/>
              </w:rPr>
              <w:t>（1）具有射频识别产品调试的能力；</w:t>
            </w:r>
          </w:p>
          <w:p w:rsidR="00225A82" w:rsidRDefault="00D4362B">
            <w:pPr>
              <w:spacing w:line="240" w:lineRule="auto"/>
              <w:ind w:firstLineChars="0" w:firstLine="0"/>
              <w:rPr>
                <w:rFonts w:ascii="仿宋" w:hAnsi="仿宋" w:cs="仿宋"/>
                <w:kern w:val="0"/>
              </w:rPr>
            </w:pPr>
            <w:r>
              <w:rPr>
                <w:rFonts w:ascii="仿宋" w:hAnsi="仿宋" w:cs="仿宋" w:hint="eastAsia"/>
                <w:kern w:val="0"/>
              </w:rPr>
              <w:t>（2）具有维护、产品推广和技术服务的能力；</w:t>
            </w:r>
          </w:p>
          <w:p w:rsidR="00225A82" w:rsidRDefault="00D4362B">
            <w:pPr>
              <w:spacing w:line="240" w:lineRule="auto"/>
              <w:ind w:firstLineChars="0" w:firstLine="0"/>
              <w:rPr>
                <w:rFonts w:ascii="仿宋" w:hAnsi="仿宋" w:cs="仿宋"/>
                <w:kern w:val="0"/>
              </w:rPr>
            </w:pPr>
            <w:r>
              <w:rPr>
                <w:rFonts w:ascii="仿宋" w:hAnsi="仿宋" w:cs="仿宋" w:hint="eastAsia"/>
                <w:kern w:val="0"/>
              </w:rPr>
              <w:t>（3）具有独立开发产品的能力；</w:t>
            </w:r>
          </w:p>
        </w:tc>
      </w:tr>
      <w:tr w:rsidR="00225A82">
        <w:trPr>
          <w:trHeight w:val="2259"/>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225A82" w:rsidRDefault="00225A82">
            <w:pPr>
              <w:spacing w:line="240" w:lineRule="auto"/>
              <w:ind w:firstLineChars="0" w:firstLine="0"/>
              <w:rPr>
                <w:rFonts w:ascii="仿宋" w:hAnsi="仿宋" w:cs="仿宋"/>
                <w:kern w:val="0"/>
              </w:rPr>
            </w:pPr>
          </w:p>
        </w:tc>
        <w:tc>
          <w:tcPr>
            <w:tcW w:w="862"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素质目标</w:t>
            </w:r>
          </w:p>
        </w:tc>
        <w:tc>
          <w:tcPr>
            <w:tcW w:w="7384" w:type="dxa"/>
            <w:gridSpan w:val="5"/>
            <w:tcBorders>
              <w:top w:val="single" w:sz="4" w:space="0" w:color="auto"/>
              <w:left w:val="single" w:sz="4" w:space="0" w:color="auto"/>
              <w:bottom w:val="single" w:sz="4" w:space="0" w:color="auto"/>
              <w:right w:val="single" w:sz="4" w:space="0" w:color="auto"/>
            </w:tcBorders>
          </w:tcPr>
          <w:p w:rsidR="00225A82" w:rsidRDefault="00D4362B">
            <w:pPr>
              <w:spacing w:line="240" w:lineRule="auto"/>
              <w:ind w:firstLineChars="0" w:firstLine="0"/>
              <w:rPr>
                <w:rFonts w:ascii="仿宋" w:hAnsi="仿宋" w:cs="仿宋"/>
                <w:kern w:val="0"/>
              </w:rPr>
            </w:pPr>
            <w:r>
              <w:rPr>
                <w:rFonts w:ascii="仿宋" w:hAnsi="仿宋" w:cs="仿宋" w:hint="eastAsia"/>
                <w:kern w:val="0"/>
              </w:rPr>
              <w:t>（1）具备良好的自我表现、与人沟通的能力；</w:t>
            </w:r>
          </w:p>
          <w:p w:rsidR="00225A82" w:rsidRDefault="00D4362B">
            <w:pPr>
              <w:spacing w:line="240" w:lineRule="auto"/>
              <w:ind w:firstLineChars="0" w:firstLine="0"/>
              <w:rPr>
                <w:rFonts w:ascii="仿宋" w:hAnsi="仿宋" w:cs="仿宋"/>
                <w:kern w:val="0"/>
              </w:rPr>
            </w:pPr>
            <w:r>
              <w:rPr>
                <w:rFonts w:ascii="仿宋" w:hAnsi="仿宋" w:cs="仿宋" w:hint="eastAsia"/>
                <w:kern w:val="0"/>
              </w:rPr>
              <w:t>（2）树立团队协作精神；</w:t>
            </w:r>
          </w:p>
          <w:p w:rsidR="00225A82" w:rsidRDefault="00D4362B">
            <w:pPr>
              <w:spacing w:line="240" w:lineRule="auto"/>
              <w:ind w:firstLineChars="0" w:firstLine="0"/>
              <w:rPr>
                <w:rFonts w:ascii="仿宋" w:hAnsi="仿宋" w:cs="仿宋"/>
                <w:kern w:val="0"/>
              </w:rPr>
            </w:pPr>
            <w:r>
              <w:rPr>
                <w:rFonts w:ascii="仿宋" w:hAnsi="仿宋" w:cs="仿宋" w:hint="eastAsia"/>
                <w:kern w:val="0"/>
              </w:rPr>
              <w:t>（3）具备分析问题、解决问题的能力；</w:t>
            </w:r>
          </w:p>
          <w:p w:rsidR="00225A82" w:rsidRDefault="00D4362B">
            <w:pPr>
              <w:spacing w:line="240" w:lineRule="auto"/>
              <w:ind w:firstLineChars="0" w:firstLine="0"/>
              <w:rPr>
                <w:rFonts w:ascii="仿宋" w:hAnsi="仿宋" w:cs="仿宋"/>
                <w:kern w:val="0"/>
              </w:rPr>
            </w:pPr>
            <w:r>
              <w:rPr>
                <w:rFonts w:ascii="仿宋" w:hAnsi="仿宋" w:cs="仿宋" w:hint="eastAsia"/>
                <w:kern w:val="0"/>
              </w:rPr>
              <w:t>（4）树立勇于创新、敬业乐业的工作作风；</w:t>
            </w:r>
          </w:p>
          <w:p w:rsidR="00225A82" w:rsidRDefault="00D4362B">
            <w:pPr>
              <w:spacing w:line="240" w:lineRule="auto"/>
              <w:ind w:firstLineChars="0" w:firstLine="0"/>
              <w:rPr>
                <w:rFonts w:ascii="仿宋" w:hAnsi="仿宋" w:cs="仿宋"/>
                <w:kern w:val="0"/>
              </w:rPr>
            </w:pPr>
            <w:r>
              <w:rPr>
                <w:rFonts w:ascii="仿宋" w:hAnsi="仿宋" w:cs="仿宋" w:hint="eastAsia"/>
                <w:kern w:val="0"/>
              </w:rPr>
              <w:t>（5）树立质量意识；</w:t>
            </w:r>
          </w:p>
          <w:p w:rsidR="00225A82" w:rsidRDefault="00D4362B">
            <w:pPr>
              <w:spacing w:line="240" w:lineRule="auto"/>
              <w:ind w:firstLineChars="0" w:firstLine="0"/>
              <w:rPr>
                <w:rFonts w:ascii="仿宋" w:hAnsi="仿宋" w:cs="仿宋"/>
                <w:kern w:val="0"/>
              </w:rPr>
            </w:pPr>
            <w:r>
              <w:rPr>
                <w:rFonts w:ascii="仿宋" w:hAnsi="仿宋" w:cs="仿宋" w:hint="eastAsia"/>
                <w:kern w:val="0"/>
              </w:rPr>
              <w:t>（6）具有诚实、守信、坚韧不拔的性格；</w:t>
            </w:r>
          </w:p>
          <w:p w:rsidR="00225A82" w:rsidRDefault="00D4362B">
            <w:pPr>
              <w:spacing w:line="240" w:lineRule="auto"/>
              <w:ind w:firstLineChars="0" w:firstLine="0"/>
              <w:rPr>
                <w:rFonts w:ascii="仿宋" w:hAnsi="仿宋" w:cs="仿宋"/>
                <w:kern w:val="0"/>
              </w:rPr>
            </w:pPr>
            <w:r>
              <w:rPr>
                <w:rFonts w:ascii="仿宋" w:hAnsi="仿宋" w:cs="仿宋" w:hint="eastAsia"/>
                <w:kern w:val="0"/>
              </w:rPr>
              <w:t>（7）具备自主、开放的学习能力</w:t>
            </w:r>
          </w:p>
        </w:tc>
      </w:tr>
      <w:tr w:rsidR="00225A82">
        <w:trPr>
          <w:trHeight w:val="1933"/>
          <w:jc w:val="center"/>
        </w:trPr>
        <w:tc>
          <w:tcPr>
            <w:tcW w:w="654"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主要</w:t>
            </w:r>
          </w:p>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教学</w:t>
            </w:r>
          </w:p>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内容</w:t>
            </w:r>
          </w:p>
        </w:tc>
        <w:tc>
          <w:tcPr>
            <w:tcW w:w="8246" w:type="dxa"/>
            <w:gridSpan w:val="6"/>
            <w:tcBorders>
              <w:top w:val="single" w:sz="4" w:space="0" w:color="auto"/>
              <w:left w:val="single" w:sz="4" w:space="0" w:color="auto"/>
              <w:bottom w:val="single" w:sz="4" w:space="0" w:color="auto"/>
              <w:right w:val="single" w:sz="4" w:space="0" w:color="auto"/>
            </w:tcBorders>
          </w:tcPr>
          <w:p w:rsidR="00225A82" w:rsidRDefault="00D4362B">
            <w:pPr>
              <w:spacing w:line="240" w:lineRule="auto"/>
              <w:ind w:firstLineChars="0" w:firstLine="0"/>
              <w:rPr>
                <w:rFonts w:ascii="仿宋" w:hAnsi="仿宋" w:cs="仿宋"/>
                <w:kern w:val="0"/>
              </w:rPr>
            </w:pPr>
            <w:r>
              <w:rPr>
                <w:rFonts w:ascii="仿宋" w:hAnsi="仿宋" w:cs="仿宋" w:hint="eastAsia"/>
                <w:kern w:val="0"/>
              </w:rPr>
              <w:t>全面、系统地阐述了RFID技术的基本原理，关键设备和技术应用。全书共7章，前3章主要为理论知识学习，介绍了RFID技术概念、RFID技术标准体系、RFID技术射频工作原理、RFID的编码、调制原理、RFID的差错控制与数据安全设计、RFID系统关键设备：电子标签、RFID读写器、RFID中间件的原理和应用</w:t>
            </w:r>
          </w:p>
        </w:tc>
      </w:tr>
      <w:tr w:rsidR="00225A82">
        <w:trPr>
          <w:trHeight w:val="1933"/>
          <w:jc w:val="center"/>
        </w:trPr>
        <w:tc>
          <w:tcPr>
            <w:tcW w:w="654"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教学</w:t>
            </w:r>
          </w:p>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方法</w:t>
            </w:r>
          </w:p>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建议</w:t>
            </w:r>
          </w:p>
        </w:tc>
        <w:tc>
          <w:tcPr>
            <w:tcW w:w="8246" w:type="dxa"/>
            <w:gridSpan w:val="6"/>
            <w:tcBorders>
              <w:top w:val="single" w:sz="4" w:space="0" w:color="auto"/>
              <w:left w:val="single" w:sz="4" w:space="0" w:color="auto"/>
              <w:bottom w:val="single" w:sz="4" w:space="0" w:color="auto"/>
              <w:right w:val="single" w:sz="4" w:space="0" w:color="auto"/>
            </w:tcBorders>
          </w:tcPr>
          <w:p w:rsidR="00225A82" w:rsidRDefault="00D4362B">
            <w:pPr>
              <w:adjustRightInd w:val="0"/>
              <w:snapToGrid w:val="0"/>
              <w:spacing w:line="240" w:lineRule="auto"/>
              <w:ind w:firstLineChars="0" w:firstLine="0"/>
              <w:rPr>
                <w:rFonts w:ascii="仿宋" w:hAnsi="仿宋" w:cs="仿宋"/>
                <w:kern w:val="0"/>
              </w:rPr>
            </w:pPr>
            <w:r>
              <w:rPr>
                <w:rFonts w:ascii="仿宋" w:hAnsi="仿宋" w:cs="仿宋" w:hint="eastAsia"/>
                <w:kern w:val="0"/>
              </w:rPr>
              <w:t>理论与实践相结合；</w:t>
            </w:r>
          </w:p>
          <w:p w:rsidR="00225A82" w:rsidRDefault="00D4362B">
            <w:pPr>
              <w:adjustRightInd w:val="0"/>
              <w:snapToGrid w:val="0"/>
              <w:spacing w:line="240" w:lineRule="auto"/>
              <w:ind w:firstLineChars="0" w:firstLine="0"/>
              <w:rPr>
                <w:rFonts w:ascii="仿宋" w:hAnsi="仿宋" w:cs="仿宋"/>
                <w:kern w:val="0"/>
              </w:rPr>
            </w:pPr>
            <w:r>
              <w:rPr>
                <w:rFonts w:ascii="仿宋" w:hAnsi="仿宋" w:cs="仿宋" w:hint="eastAsia"/>
                <w:kern w:val="0"/>
              </w:rPr>
              <w:t>先通过理论授课，掌握具体工作原理和结构，及工作方式；再通过实验加深理解工作原理及概念。</w:t>
            </w:r>
          </w:p>
        </w:tc>
      </w:tr>
      <w:tr w:rsidR="00225A82">
        <w:trPr>
          <w:trHeight w:val="1943"/>
          <w:jc w:val="center"/>
        </w:trPr>
        <w:tc>
          <w:tcPr>
            <w:tcW w:w="654"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课程</w:t>
            </w:r>
          </w:p>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考核</w:t>
            </w:r>
          </w:p>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建议</w:t>
            </w:r>
          </w:p>
        </w:tc>
        <w:tc>
          <w:tcPr>
            <w:tcW w:w="8246" w:type="dxa"/>
            <w:gridSpan w:val="6"/>
            <w:tcBorders>
              <w:top w:val="single" w:sz="4" w:space="0" w:color="auto"/>
              <w:left w:val="single" w:sz="4" w:space="0" w:color="auto"/>
              <w:bottom w:val="single" w:sz="4" w:space="0" w:color="auto"/>
              <w:right w:val="single" w:sz="4" w:space="0" w:color="auto"/>
            </w:tcBorders>
          </w:tcPr>
          <w:p w:rsidR="00225A82" w:rsidRDefault="00D4362B">
            <w:pPr>
              <w:adjustRightInd w:val="0"/>
              <w:snapToGrid w:val="0"/>
              <w:spacing w:line="240" w:lineRule="auto"/>
              <w:ind w:firstLineChars="0" w:firstLine="0"/>
              <w:rPr>
                <w:rFonts w:ascii="仿宋" w:hAnsi="仿宋" w:cs="仿宋"/>
                <w:color w:val="FF0000"/>
                <w:kern w:val="0"/>
              </w:rPr>
            </w:pPr>
            <w:r>
              <w:rPr>
                <w:rFonts w:ascii="仿宋" w:hAnsi="仿宋" w:cs="仿宋" w:hint="eastAsia"/>
                <w:kern w:val="0"/>
              </w:rPr>
              <w:t>考查</w:t>
            </w:r>
          </w:p>
        </w:tc>
      </w:tr>
    </w:tbl>
    <w:p w:rsidR="00225A82" w:rsidRDefault="00D4362B" w:rsidP="002F0B1D">
      <w:pPr>
        <w:pStyle w:val="3"/>
        <w:ind w:firstLine="480"/>
      </w:pPr>
      <w:r>
        <w:rPr>
          <w:rFonts w:hint="eastAsia"/>
        </w:rPr>
        <w:lastRenderedPageBreak/>
        <w:t>2</w:t>
      </w:r>
      <w:r>
        <w:rPr>
          <w:rFonts w:hint="eastAsia"/>
        </w:rPr>
        <w:t>．传感器与检测技术课程描述</w:t>
      </w:r>
    </w:p>
    <w:tbl>
      <w:tblPr>
        <w:tblW w:w="8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8"/>
        <w:gridCol w:w="739"/>
        <w:gridCol w:w="1047"/>
        <w:gridCol w:w="1502"/>
        <w:gridCol w:w="1886"/>
        <w:gridCol w:w="1380"/>
        <w:gridCol w:w="1778"/>
      </w:tblGrid>
      <w:tr w:rsidR="00225A82">
        <w:trPr>
          <w:trHeight w:val="497"/>
          <w:jc w:val="center"/>
        </w:trPr>
        <w:tc>
          <w:tcPr>
            <w:tcW w:w="2374" w:type="dxa"/>
            <w:gridSpan w:val="3"/>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tLeast"/>
              <w:ind w:firstLineChars="116" w:firstLine="278"/>
              <w:jc w:val="center"/>
              <w:rPr>
                <w:rFonts w:ascii="仿宋" w:hAnsi="仿宋" w:cs="仿宋"/>
                <w:kern w:val="0"/>
              </w:rPr>
            </w:pPr>
            <w:r>
              <w:rPr>
                <w:rFonts w:ascii="仿宋" w:hAnsi="仿宋" w:cs="仿宋" w:hint="eastAsia"/>
                <w:kern w:val="0"/>
              </w:rPr>
              <w:t>课程名称</w:t>
            </w:r>
          </w:p>
        </w:tc>
        <w:tc>
          <w:tcPr>
            <w:tcW w:w="3388" w:type="dxa"/>
            <w:gridSpan w:val="2"/>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tLeast"/>
              <w:ind w:firstLineChars="116" w:firstLine="278"/>
              <w:rPr>
                <w:rFonts w:ascii="仿宋" w:hAnsi="仿宋" w:cs="仿宋"/>
                <w:kern w:val="0"/>
              </w:rPr>
            </w:pPr>
            <w:r>
              <w:rPr>
                <w:rFonts w:ascii="仿宋" w:hAnsi="仿宋" w:cs="仿宋" w:hint="eastAsia"/>
                <w:kern w:val="0"/>
              </w:rPr>
              <w:t>传感器与检测技术</w:t>
            </w:r>
          </w:p>
        </w:tc>
        <w:tc>
          <w:tcPr>
            <w:tcW w:w="1380"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tLeast"/>
              <w:ind w:firstLineChars="0" w:firstLine="0"/>
              <w:jc w:val="center"/>
              <w:rPr>
                <w:rFonts w:ascii="仿宋" w:hAnsi="仿宋" w:cs="仿宋"/>
                <w:kern w:val="0"/>
              </w:rPr>
            </w:pPr>
            <w:r>
              <w:rPr>
                <w:rFonts w:ascii="仿宋" w:hAnsi="仿宋" w:cs="仿宋" w:hint="eastAsia"/>
                <w:kern w:val="0"/>
              </w:rPr>
              <w:t>课程代码</w:t>
            </w:r>
          </w:p>
        </w:tc>
        <w:tc>
          <w:tcPr>
            <w:tcW w:w="1778"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tLeast"/>
              <w:ind w:firstLineChars="0" w:firstLine="0"/>
              <w:jc w:val="center"/>
              <w:rPr>
                <w:rFonts w:ascii="仿宋" w:hAnsi="仿宋" w:cs="仿宋"/>
                <w:kern w:val="0"/>
              </w:rPr>
            </w:pPr>
            <w:r>
              <w:rPr>
                <w:rFonts w:ascii="仿宋" w:hAnsi="仿宋" w:cs="仿宋" w:hint="eastAsia"/>
                <w:kern w:val="0"/>
              </w:rPr>
              <w:t>1</w:t>
            </w:r>
            <w:r w:rsidR="002F0B1D">
              <w:rPr>
                <w:rFonts w:ascii="仿宋" w:hAnsi="仿宋" w:cs="仿宋" w:hint="eastAsia"/>
                <w:kern w:val="0"/>
              </w:rPr>
              <w:t>8</w:t>
            </w:r>
            <w:r>
              <w:rPr>
                <w:rFonts w:ascii="仿宋" w:hAnsi="仿宋" w:cs="仿宋" w:hint="eastAsia"/>
                <w:kern w:val="0"/>
              </w:rPr>
              <w:t>4WL1</w:t>
            </w:r>
            <w:r w:rsidR="002F0B1D">
              <w:rPr>
                <w:rFonts w:ascii="仿宋" w:hAnsi="仿宋" w:cs="仿宋" w:hint="eastAsia"/>
                <w:kern w:val="0"/>
              </w:rPr>
              <w:t>2</w:t>
            </w:r>
            <w:r>
              <w:rPr>
                <w:rFonts w:ascii="仿宋" w:hAnsi="仿宋" w:cs="仿宋" w:hint="eastAsia"/>
                <w:kern w:val="0"/>
              </w:rPr>
              <w:t>B</w:t>
            </w:r>
          </w:p>
        </w:tc>
      </w:tr>
      <w:tr w:rsidR="00225A82">
        <w:trPr>
          <w:trHeight w:val="497"/>
          <w:jc w:val="center"/>
        </w:trPr>
        <w:tc>
          <w:tcPr>
            <w:tcW w:w="1327" w:type="dxa"/>
            <w:gridSpan w:val="2"/>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tLeast"/>
              <w:ind w:firstLineChars="0" w:firstLine="0"/>
              <w:jc w:val="both"/>
              <w:rPr>
                <w:rFonts w:ascii="仿宋" w:hAnsi="仿宋" w:cs="仿宋"/>
                <w:kern w:val="0"/>
              </w:rPr>
            </w:pPr>
            <w:r>
              <w:rPr>
                <w:rFonts w:ascii="仿宋" w:hAnsi="仿宋" w:cs="仿宋" w:hint="eastAsia"/>
                <w:kern w:val="0"/>
              </w:rPr>
              <w:t>参考学分</w:t>
            </w:r>
          </w:p>
        </w:tc>
        <w:tc>
          <w:tcPr>
            <w:tcW w:w="1047"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tLeast"/>
              <w:ind w:firstLineChars="116" w:firstLine="278"/>
              <w:jc w:val="center"/>
              <w:rPr>
                <w:rFonts w:ascii="仿宋" w:hAnsi="仿宋" w:cs="仿宋"/>
                <w:kern w:val="0"/>
              </w:rPr>
            </w:pPr>
            <w:r>
              <w:rPr>
                <w:rFonts w:ascii="仿宋" w:hAnsi="仿宋" w:cs="仿宋" w:hint="eastAsia"/>
                <w:kern w:val="0"/>
              </w:rPr>
              <w:t>4</w:t>
            </w:r>
          </w:p>
        </w:tc>
        <w:tc>
          <w:tcPr>
            <w:tcW w:w="1502"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tLeast"/>
              <w:ind w:firstLineChars="0" w:firstLine="0"/>
              <w:jc w:val="center"/>
              <w:rPr>
                <w:rFonts w:ascii="仿宋" w:hAnsi="仿宋" w:cs="仿宋"/>
                <w:kern w:val="0"/>
              </w:rPr>
            </w:pPr>
            <w:r>
              <w:rPr>
                <w:rFonts w:ascii="仿宋" w:hAnsi="仿宋" w:cs="仿宋" w:hint="eastAsia"/>
                <w:kern w:val="0"/>
              </w:rPr>
              <w:t>参考课时</w:t>
            </w:r>
          </w:p>
        </w:tc>
        <w:tc>
          <w:tcPr>
            <w:tcW w:w="1886"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tLeast"/>
              <w:ind w:firstLineChars="116" w:firstLine="278"/>
              <w:jc w:val="center"/>
              <w:rPr>
                <w:rFonts w:ascii="仿宋" w:hAnsi="仿宋" w:cs="仿宋"/>
                <w:kern w:val="0"/>
              </w:rPr>
            </w:pPr>
            <w:r>
              <w:rPr>
                <w:rFonts w:ascii="仿宋" w:hAnsi="仿宋" w:cs="仿宋" w:hint="eastAsia"/>
                <w:kern w:val="0"/>
              </w:rPr>
              <w:t>72</w:t>
            </w:r>
          </w:p>
        </w:tc>
        <w:tc>
          <w:tcPr>
            <w:tcW w:w="1380"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tLeast"/>
              <w:ind w:firstLineChars="0" w:firstLine="0"/>
              <w:jc w:val="center"/>
              <w:rPr>
                <w:rFonts w:ascii="仿宋" w:hAnsi="仿宋" w:cs="仿宋"/>
                <w:kern w:val="0"/>
              </w:rPr>
            </w:pPr>
            <w:r>
              <w:rPr>
                <w:rFonts w:ascii="仿宋" w:hAnsi="仿宋" w:cs="仿宋" w:hint="eastAsia"/>
                <w:kern w:val="0"/>
              </w:rPr>
              <w:t>开课学期</w:t>
            </w:r>
          </w:p>
        </w:tc>
        <w:tc>
          <w:tcPr>
            <w:tcW w:w="1778"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tLeast"/>
              <w:ind w:firstLineChars="0" w:firstLine="0"/>
              <w:jc w:val="center"/>
              <w:rPr>
                <w:rFonts w:ascii="仿宋" w:hAnsi="仿宋" w:cs="仿宋"/>
                <w:kern w:val="0"/>
              </w:rPr>
            </w:pPr>
            <w:r>
              <w:rPr>
                <w:rFonts w:ascii="仿宋" w:hAnsi="仿宋" w:cs="仿宋" w:hint="eastAsia"/>
                <w:kern w:val="0"/>
              </w:rPr>
              <w:t>第三学期</w:t>
            </w:r>
          </w:p>
        </w:tc>
      </w:tr>
      <w:tr w:rsidR="00225A82">
        <w:trPr>
          <w:trHeight w:val="972"/>
          <w:jc w:val="center"/>
        </w:trPr>
        <w:tc>
          <w:tcPr>
            <w:tcW w:w="588" w:type="dxa"/>
            <w:vMerge w:val="restart"/>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ind w:firstLineChars="0" w:firstLine="0"/>
              <w:jc w:val="both"/>
              <w:rPr>
                <w:rFonts w:ascii="仿宋" w:hAnsi="仿宋" w:cs="仿宋"/>
                <w:kern w:val="0"/>
              </w:rPr>
            </w:pPr>
            <w:r>
              <w:rPr>
                <w:rFonts w:ascii="仿宋" w:hAnsi="仿宋" w:cs="仿宋" w:hint="eastAsia"/>
                <w:kern w:val="0"/>
              </w:rPr>
              <w:t>课程目标</w:t>
            </w:r>
          </w:p>
        </w:tc>
        <w:tc>
          <w:tcPr>
            <w:tcW w:w="739"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ind w:firstLineChars="0" w:firstLine="0"/>
              <w:rPr>
                <w:rFonts w:ascii="仿宋" w:hAnsi="仿宋" w:cs="仿宋"/>
                <w:kern w:val="0"/>
              </w:rPr>
            </w:pPr>
            <w:r>
              <w:rPr>
                <w:rFonts w:ascii="仿宋" w:hAnsi="仿宋" w:cs="仿宋" w:hint="eastAsia"/>
                <w:kern w:val="0"/>
              </w:rPr>
              <w:t>知识目标</w:t>
            </w:r>
          </w:p>
        </w:tc>
        <w:tc>
          <w:tcPr>
            <w:tcW w:w="7593" w:type="dxa"/>
            <w:gridSpan w:val="5"/>
            <w:tcBorders>
              <w:top w:val="single" w:sz="4" w:space="0" w:color="auto"/>
              <w:left w:val="single" w:sz="4" w:space="0" w:color="auto"/>
              <w:bottom w:val="single" w:sz="4" w:space="0" w:color="auto"/>
              <w:right w:val="single" w:sz="4" w:space="0" w:color="auto"/>
            </w:tcBorders>
          </w:tcPr>
          <w:p w:rsidR="00225A82" w:rsidRDefault="00D4362B">
            <w:pPr>
              <w:spacing w:line="240" w:lineRule="auto"/>
              <w:ind w:firstLineChars="0" w:firstLine="0"/>
              <w:rPr>
                <w:rFonts w:ascii="仿宋" w:hAnsi="仿宋" w:cs="仿宋"/>
                <w:kern w:val="0"/>
              </w:rPr>
            </w:pPr>
            <w:r>
              <w:rPr>
                <w:rFonts w:ascii="仿宋" w:hAnsi="仿宋" w:cs="仿宋" w:hint="eastAsia"/>
                <w:kern w:val="0"/>
              </w:rPr>
              <w:t>（1）掌握传感器的工作原理、基本结构、使用特点及主要应用；</w:t>
            </w:r>
          </w:p>
          <w:p w:rsidR="00225A82" w:rsidRDefault="00D4362B">
            <w:pPr>
              <w:spacing w:line="240" w:lineRule="auto"/>
              <w:ind w:firstLineChars="0" w:firstLine="0"/>
              <w:rPr>
                <w:rFonts w:ascii="仿宋" w:hAnsi="仿宋" w:cs="仿宋"/>
                <w:kern w:val="0"/>
              </w:rPr>
            </w:pPr>
            <w:r>
              <w:rPr>
                <w:rFonts w:ascii="仿宋" w:hAnsi="仿宋" w:cs="仿宋" w:hint="eastAsia"/>
                <w:kern w:val="0"/>
              </w:rPr>
              <w:t>（2）掌握多传感器信息融合技术；</w:t>
            </w:r>
          </w:p>
          <w:p w:rsidR="00225A82" w:rsidRDefault="00D4362B">
            <w:pPr>
              <w:spacing w:line="240" w:lineRule="auto"/>
              <w:ind w:firstLineChars="0" w:firstLine="0"/>
              <w:rPr>
                <w:rFonts w:ascii="仿宋" w:hAnsi="仿宋" w:cs="仿宋"/>
                <w:kern w:val="0"/>
              </w:rPr>
            </w:pPr>
            <w:r>
              <w:rPr>
                <w:rFonts w:ascii="仿宋" w:hAnsi="仿宋" w:cs="仿宋" w:hint="eastAsia"/>
                <w:kern w:val="0"/>
              </w:rPr>
              <w:t>（3）掌握传感器电路的抗干扰技术。；</w:t>
            </w:r>
          </w:p>
        </w:tc>
      </w:tr>
      <w:tr w:rsidR="00225A82">
        <w:trPr>
          <w:trHeight w:val="984"/>
          <w:jc w:val="center"/>
        </w:trPr>
        <w:tc>
          <w:tcPr>
            <w:tcW w:w="588" w:type="dxa"/>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Chars="116" w:firstLine="278"/>
              <w:rPr>
                <w:rFonts w:ascii="仿宋" w:hAnsi="仿宋" w:cs="仿宋"/>
                <w:kern w:val="0"/>
              </w:rPr>
            </w:pPr>
          </w:p>
        </w:tc>
        <w:tc>
          <w:tcPr>
            <w:tcW w:w="739"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ind w:firstLineChars="0" w:firstLine="0"/>
              <w:rPr>
                <w:rFonts w:ascii="仿宋" w:hAnsi="仿宋" w:cs="仿宋"/>
                <w:kern w:val="0"/>
              </w:rPr>
            </w:pPr>
            <w:r>
              <w:rPr>
                <w:rFonts w:ascii="仿宋" w:hAnsi="仿宋" w:cs="仿宋" w:hint="eastAsia"/>
                <w:kern w:val="0"/>
              </w:rPr>
              <w:t>能力目标</w:t>
            </w:r>
          </w:p>
        </w:tc>
        <w:tc>
          <w:tcPr>
            <w:tcW w:w="7593" w:type="dxa"/>
            <w:gridSpan w:val="5"/>
            <w:tcBorders>
              <w:top w:val="single" w:sz="4" w:space="0" w:color="auto"/>
              <w:left w:val="single" w:sz="4" w:space="0" w:color="auto"/>
              <w:bottom w:val="single" w:sz="4" w:space="0" w:color="auto"/>
              <w:right w:val="single" w:sz="4" w:space="0" w:color="auto"/>
            </w:tcBorders>
          </w:tcPr>
          <w:p w:rsidR="00225A82" w:rsidRDefault="00D4362B">
            <w:pPr>
              <w:spacing w:line="240" w:lineRule="auto"/>
              <w:ind w:firstLineChars="0" w:firstLine="0"/>
              <w:rPr>
                <w:rFonts w:ascii="仿宋" w:hAnsi="仿宋" w:cs="仿宋"/>
                <w:kern w:val="0"/>
              </w:rPr>
            </w:pPr>
            <w:r>
              <w:rPr>
                <w:rFonts w:ascii="仿宋" w:hAnsi="仿宋" w:cs="仿宋" w:hint="eastAsia"/>
                <w:kern w:val="0"/>
              </w:rPr>
              <w:t>（1）具有传感器产品的选型的能力；</w:t>
            </w:r>
          </w:p>
          <w:p w:rsidR="00225A82" w:rsidRDefault="00D4362B">
            <w:pPr>
              <w:spacing w:line="240" w:lineRule="auto"/>
              <w:ind w:firstLineChars="0" w:firstLine="0"/>
              <w:rPr>
                <w:rFonts w:ascii="仿宋" w:hAnsi="仿宋" w:cs="仿宋"/>
                <w:kern w:val="0"/>
              </w:rPr>
            </w:pPr>
            <w:r>
              <w:rPr>
                <w:rFonts w:ascii="仿宋" w:hAnsi="仿宋" w:cs="仿宋" w:hint="eastAsia"/>
                <w:kern w:val="0"/>
              </w:rPr>
              <w:t>（2）具有传感器的安装调试的能力；</w:t>
            </w:r>
          </w:p>
          <w:p w:rsidR="00225A82" w:rsidRDefault="00D4362B">
            <w:pPr>
              <w:spacing w:line="240" w:lineRule="auto"/>
              <w:ind w:firstLineChars="0" w:firstLine="0"/>
              <w:rPr>
                <w:rFonts w:ascii="仿宋" w:hAnsi="仿宋" w:cs="仿宋"/>
                <w:kern w:val="0"/>
              </w:rPr>
            </w:pPr>
            <w:r>
              <w:rPr>
                <w:rFonts w:ascii="仿宋" w:hAnsi="仿宋" w:cs="仿宋" w:hint="eastAsia"/>
                <w:kern w:val="0"/>
              </w:rPr>
              <w:t>（3）具有传感器的维护使用的能力；</w:t>
            </w:r>
          </w:p>
        </w:tc>
      </w:tr>
      <w:tr w:rsidR="00225A82">
        <w:trPr>
          <w:trHeight w:val="2199"/>
          <w:jc w:val="center"/>
        </w:trPr>
        <w:tc>
          <w:tcPr>
            <w:tcW w:w="588" w:type="dxa"/>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Chars="116" w:firstLine="278"/>
              <w:rPr>
                <w:rFonts w:ascii="仿宋" w:hAnsi="仿宋" w:cs="仿宋"/>
                <w:kern w:val="0"/>
              </w:rPr>
            </w:pPr>
          </w:p>
        </w:tc>
        <w:tc>
          <w:tcPr>
            <w:tcW w:w="739"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ind w:firstLineChars="0" w:firstLine="0"/>
              <w:rPr>
                <w:rFonts w:ascii="仿宋" w:hAnsi="仿宋" w:cs="仿宋"/>
                <w:kern w:val="0"/>
              </w:rPr>
            </w:pPr>
            <w:r>
              <w:rPr>
                <w:rFonts w:ascii="仿宋" w:hAnsi="仿宋" w:cs="仿宋" w:hint="eastAsia"/>
                <w:kern w:val="0"/>
              </w:rPr>
              <w:t>素质目标</w:t>
            </w:r>
          </w:p>
        </w:tc>
        <w:tc>
          <w:tcPr>
            <w:tcW w:w="7593" w:type="dxa"/>
            <w:gridSpan w:val="5"/>
            <w:tcBorders>
              <w:top w:val="single" w:sz="4" w:space="0" w:color="auto"/>
              <w:left w:val="single" w:sz="4" w:space="0" w:color="auto"/>
              <w:bottom w:val="single" w:sz="4" w:space="0" w:color="auto"/>
              <w:right w:val="single" w:sz="4" w:space="0" w:color="auto"/>
            </w:tcBorders>
          </w:tcPr>
          <w:p w:rsidR="00225A82" w:rsidRDefault="00D4362B">
            <w:pPr>
              <w:spacing w:line="240" w:lineRule="auto"/>
              <w:ind w:firstLineChars="0" w:firstLine="0"/>
              <w:rPr>
                <w:rFonts w:ascii="仿宋" w:hAnsi="仿宋" w:cs="仿宋"/>
                <w:kern w:val="0"/>
              </w:rPr>
            </w:pPr>
            <w:r>
              <w:rPr>
                <w:rFonts w:ascii="仿宋" w:hAnsi="仿宋" w:cs="仿宋" w:hint="eastAsia"/>
                <w:kern w:val="0"/>
              </w:rPr>
              <w:t>（1）具备良好的自我表现、与人沟通的能力；</w:t>
            </w:r>
          </w:p>
          <w:p w:rsidR="00225A82" w:rsidRDefault="00D4362B">
            <w:pPr>
              <w:spacing w:line="240" w:lineRule="auto"/>
              <w:ind w:firstLineChars="0" w:firstLine="0"/>
              <w:rPr>
                <w:rFonts w:ascii="仿宋" w:hAnsi="仿宋" w:cs="仿宋"/>
                <w:kern w:val="0"/>
              </w:rPr>
            </w:pPr>
            <w:r>
              <w:rPr>
                <w:rFonts w:ascii="仿宋" w:hAnsi="仿宋" w:cs="仿宋" w:hint="eastAsia"/>
                <w:kern w:val="0"/>
              </w:rPr>
              <w:t>（2）树立团队协作精神；</w:t>
            </w:r>
          </w:p>
          <w:p w:rsidR="00225A82" w:rsidRDefault="00D4362B">
            <w:pPr>
              <w:spacing w:line="240" w:lineRule="auto"/>
              <w:ind w:firstLineChars="0" w:firstLine="0"/>
              <w:rPr>
                <w:rFonts w:ascii="仿宋" w:hAnsi="仿宋" w:cs="仿宋"/>
                <w:kern w:val="0"/>
              </w:rPr>
            </w:pPr>
            <w:r>
              <w:rPr>
                <w:rFonts w:ascii="仿宋" w:hAnsi="仿宋" w:cs="仿宋" w:hint="eastAsia"/>
                <w:kern w:val="0"/>
              </w:rPr>
              <w:t>（3）具备分析问题、解决问题的能力；</w:t>
            </w:r>
          </w:p>
          <w:p w:rsidR="00225A82" w:rsidRDefault="00D4362B">
            <w:pPr>
              <w:spacing w:line="240" w:lineRule="auto"/>
              <w:ind w:firstLineChars="0" w:firstLine="0"/>
              <w:rPr>
                <w:rFonts w:ascii="仿宋" w:hAnsi="仿宋" w:cs="仿宋"/>
                <w:kern w:val="0"/>
              </w:rPr>
            </w:pPr>
            <w:r>
              <w:rPr>
                <w:rFonts w:ascii="仿宋" w:hAnsi="仿宋" w:cs="仿宋" w:hint="eastAsia"/>
                <w:kern w:val="0"/>
              </w:rPr>
              <w:t>（4）树立勇于创新、敬业乐业的工作作风；</w:t>
            </w:r>
          </w:p>
          <w:p w:rsidR="00225A82" w:rsidRDefault="00D4362B">
            <w:pPr>
              <w:spacing w:line="240" w:lineRule="auto"/>
              <w:ind w:firstLineChars="0" w:firstLine="0"/>
              <w:rPr>
                <w:rFonts w:ascii="仿宋" w:hAnsi="仿宋" w:cs="仿宋"/>
                <w:kern w:val="0"/>
              </w:rPr>
            </w:pPr>
            <w:r>
              <w:rPr>
                <w:rFonts w:ascii="仿宋" w:hAnsi="仿宋" w:cs="仿宋" w:hint="eastAsia"/>
                <w:kern w:val="0"/>
              </w:rPr>
              <w:t>（5）树立质量意识；</w:t>
            </w:r>
          </w:p>
          <w:p w:rsidR="00225A82" w:rsidRDefault="00D4362B">
            <w:pPr>
              <w:spacing w:line="240" w:lineRule="auto"/>
              <w:ind w:firstLineChars="0" w:firstLine="0"/>
              <w:rPr>
                <w:rFonts w:ascii="仿宋" w:hAnsi="仿宋" w:cs="仿宋"/>
                <w:kern w:val="0"/>
              </w:rPr>
            </w:pPr>
            <w:r>
              <w:rPr>
                <w:rFonts w:ascii="仿宋" w:hAnsi="仿宋" w:cs="仿宋" w:hint="eastAsia"/>
                <w:kern w:val="0"/>
              </w:rPr>
              <w:t>（6）具有诚实、守信、坚韧不拔的性格；</w:t>
            </w:r>
          </w:p>
          <w:p w:rsidR="00225A82" w:rsidRDefault="00D4362B">
            <w:pPr>
              <w:spacing w:line="240" w:lineRule="auto"/>
              <w:ind w:firstLineChars="0" w:firstLine="0"/>
              <w:rPr>
                <w:rFonts w:ascii="仿宋" w:hAnsi="仿宋" w:cs="仿宋"/>
                <w:kern w:val="0"/>
              </w:rPr>
            </w:pPr>
            <w:r>
              <w:rPr>
                <w:rFonts w:ascii="仿宋" w:hAnsi="仿宋" w:cs="仿宋" w:hint="eastAsia"/>
                <w:kern w:val="0"/>
              </w:rPr>
              <w:t>（7）具备自主、开放的学习能力</w:t>
            </w:r>
          </w:p>
        </w:tc>
      </w:tr>
      <w:tr w:rsidR="00225A82">
        <w:trPr>
          <w:trHeight w:val="3124"/>
          <w:jc w:val="center"/>
        </w:trPr>
        <w:tc>
          <w:tcPr>
            <w:tcW w:w="588"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主要教学内容</w:t>
            </w:r>
          </w:p>
        </w:tc>
        <w:tc>
          <w:tcPr>
            <w:tcW w:w="8332" w:type="dxa"/>
            <w:gridSpan w:val="6"/>
            <w:tcBorders>
              <w:top w:val="single" w:sz="4" w:space="0" w:color="auto"/>
              <w:left w:val="single" w:sz="4" w:space="0" w:color="auto"/>
              <w:bottom w:val="single" w:sz="4" w:space="0" w:color="auto"/>
              <w:right w:val="single" w:sz="4" w:space="0" w:color="auto"/>
            </w:tcBorders>
          </w:tcPr>
          <w:p w:rsidR="00225A82" w:rsidRDefault="00D4362B">
            <w:pPr>
              <w:spacing w:line="240" w:lineRule="atLeast"/>
              <w:ind w:firstLineChars="116" w:firstLine="278"/>
              <w:rPr>
                <w:rFonts w:ascii="仿宋" w:hAnsi="仿宋" w:cs="仿宋"/>
                <w:kern w:val="0"/>
              </w:rPr>
            </w:pPr>
            <w:r>
              <w:rPr>
                <w:rFonts w:ascii="仿宋" w:hAnsi="仿宋" w:cs="仿宋" w:hint="eastAsia"/>
                <w:kern w:val="0"/>
              </w:rPr>
              <w:t>全面介绍了传感器与检测技术的基本概念、基本原理和典型应用。按照传感器原理、检测技术与检测系统三大模块组织内容，分为概述、传感器的基本特性、电阻式传感器、电感式传感器、电容式传感器、压电式传感器、磁敏式传感器、热电式传感器、光电式传感器、辐射与波式传感器、化学传感器、生物传感器、新型传感器；参数检测、微弱信号检测、软测量、多传感器数据融合、测量不确定度与回归分析；虚拟仪器、自动检测系统</w:t>
            </w:r>
          </w:p>
        </w:tc>
      </w:tr>
      <w:tr w:rsidR="00225A82">
        <w:trPr>
          <w:trHeight w:val="1881"/>
          <w:jc w:val="center"/>
        </w:trPr>
        <w:tc>
          <w:tcPr>
            <w:tcW w:w="588"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教学方法建议</w:t>
            </w:r>
          </w:p>
        </w:tc>
        <w:tc>
          <w:tcPr>
            <w:tcW w:w="8332" w:type="dxa"/>
            <w:gridSpan w:val="6"/>
            <w:tcBorders>
              <w:top w:val="single" w:sz="4" w:space="0" w:color="auto"/>
              <w:left w:val="single" w:sz="4" w:space="0" w:color="auto"/>
              <w:bottom w:val="single" w:sz="4" w:space="0" w:color="auto"/>
              <w:right w:val="single" w:sz="4" w:space="0" w:color="auto"/>
            </w:tcBorders>
          </w:tcPr>
          <w:p w:rsidR="00225A82" w:rsidRDefault="00D4362B">
            <w:pPr>
              <w:adjustRightInd w:val="0"/>
              <w:snapToGrid w:val="0"/>
              <w:spacing w:line="240" w:lineRule="atLeast"/>
              <w:ind w:firstLineChars="116" w:firstLine="278"/>
              <w:rPr>
                <w:rFonts w:ascii="仿宋" w:hAnsi="仿宋" w:cs="仿宋"/>
                <w:kern w:val="0"/>
              </w:rPr>
            </w:pPr>
            <w:r>
              <w:rPr>
                <w:rFonts w:ascii="仿宋" w:hAnsi="仿宋" w:cs="仿宋" w:hint="eastAsia"/>
                <w:kern w:val="0"/>
              </w:rPr>
              <w:t>理论与实践相结合；</w:t>
            </w:r>
          </w:p>
          <w:p w:rsidR="00225A82" w:rsidRDefault="00D4362B">
            <w:pPr>
              <w:adjustRightInd w:val="0"/>
              <w:snapToGrid w:val="0"/>
              <w:spacing w:line="240" w:lineRule="atLeast"/>
              <w:ind w:firstLineChars="116" w:firstLine="278"/>
              <w:rPr>
                <w:rFonts w:ascii="仿宋" w:hAnsi="仿宋" w:cs="仿宋"/>
                <w:kern w:val="0"/>
              </w:rPr>
            </w:pPr>
            <w:r>
              <w:rPr>
                <w:rFonts w:ascii="仿宋" w:hAnsi="仿宋" w:cs="仿宋" w:hint="eastAsia"/>
                <w:kern w:val="0"/>
              </w:rPr>
              <w:t>先通过理论授课，掌握具体工作原理和结构，及工作方式；再通过实验加深理解工作原理及概念。</w:t>
            </w:r>
          </w:p>
        </w:tc>
      </w:tr>
      <w:tr w:rsidR="00225A82">
        <w:trPr>
          <w:trHeight w:val="1891"/>
          <w:jc w:val="center"/>
        </w:trPr>
        <w:tc>
          <w:tcPr>
            <w:tcW w:w="588"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课程考核建议</w:t>
            </w:r>
          </w:p>
        </w:tc>
        <w:tc>
          <w:tcPr>
            <w:tcW w:w="8332" w:type="dxa"/>
            <w:gridSpan w:val="6"/>
            <w:tcBorders>
              <w:top w:val="single" w:sz="4" w:space="0" w:color="auto"/>
              <w:left w:val="single" w:sz="4" w:space="0" w:color="auto"/>
              <w:bottom w:val="single" w:sz="4" w:space="0" w:color="auto"/>
              <w:right w:val="single" w:sz="4" w:space="0" w:color="auto"/>
            </w:tcBorders>
          </w:tcPr>
          <w:p w:rsidR="00225A82" w:rsidRDefault="00D4362B">
            <w:pPr>
              <w:adjustRightInd w:val="0"/>
              <w:snapToGrid w:val="0"/>
              <w:spacing w:line="240" w:lineRule="atLeast"/>
              <w:ind w:firstLineChars="116" w:firstLine="278"/>
              <w:rPr>
                <w:rFonts w:ascii="仿宋" w:hAnsi="仿宋" w:cs="仿宋"/>
                <w:kern w:val="0"/>
              </w:rPr>
            </w:pPr>
            <w:r>
              <w:rPr>
                <w:rFonts w:ascii="仿宋" w:hAnsi="仿宋" w:cs="仿宋" w:hint="eastAsia"/>
                <w:kern w:val="0"/>
              </w:rPr>
              <w:t>考试</w:t>
            </w:r>
          </w:p>
        </w:tc>
      </w:tr>
    </w:tbl>
    <w:p w:rsidR="005724EB" w:rsidRDefault="005724EB" w:rsidP="00D4362B">
      <w:pPr>
        <w:shd w:val="clear" w:color="auto" w:fill="FFFFFF"/>
        <w:spacing w:before="260" w:after="260" w:line="413" w:lineRule="auto"/>
        <w:ind w:firstLineChars="114" w:firstLine="274"/>
        <w:rPr>
          <w:rFonts w:ascii="楷体" w:eastAsia="楷体" w:hAnsi="楷体" w:cs="楷体" w:hint="eastAsia"/>
        </w:rPr>
      </w:pPr>
      <w:bookmarkStart w:id="0" w:name="_GoBack"/>
      <w:bookmarkEnd w:id="0"/>
    </w:p>
    <w:p w:rsidR="00225A82" w:rsidRDefault="00D4362B" w:rsidP="002F0B1D">
      <w:pPr>
        <w:pStyle w:val="3"/>
        <w:ind w:firstLine="480"/>
      </w:pPr>
      <w:r>
        <w:rPr>
          <w:rFonts w:hint="eastAsia"/>
        </w:rPr>
        <w:lastRenderedPageBreak/>
        <w:t>3</w:t>
      </w:r>
      <w:r>
        <w:rPr>
          <w:rFonts w:hint="eastAsia"/>
        </w:rPr>
        <w:t>．无线传感器网络及</w:t>
      </w:r>
      <w:r>
        <w:rPr>
          <w:rFonts w:hint="eastAsia"/>
        </w:rPr>
        <w:t>ZigBee</w:t>
      </w:r>
      <w:r>
        <w:rPr>
          <w:rFonts w:hint="eastAsia"/>
        </w:rPr>
        <w:t>技术课程描述</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7"/>
        <w:gridCol w:w="922"/>
        <w:gridCol w:w="675"/>
        <w:gridCol w:w="1907"/>
        <w:gridCol w:w="1996"/>
        <w:gridCol w:w="1312"/>
        <w:gridCol w:w="1801"/>
      </w:tblGrid>
      <w:tr w:rsidR="00225A82">
        <w:trPr>
          <w:trHeight w:val="486"/>
          <w:jc w:val="center"/>
        </w:trPr>
        <w:tc>
          <w:tcPr>
            <w:tcW w:w="2044" w:type="dxa"/>
            <w:gridSpan w:val="3"/>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tLeast"/>
              <w:ind w:firstLineChars="116" w:firstLine="278"/>
              <w:jc w:val="both"/>
              <w:rPr>
                <w:rFonts w:ascii="仿宋" w:hAnsi="仿宋" w:cs="仿宋"/>
                <w:kern w:val="0"/>
              </w:rPr>
            </w:pPr>
            <w:r>
              <w:rPr>
                <w:rFonts w:ascii="仿宋" w:hAnsi="仿宋" w:cs="仿宋" w:hint="eastAsia"/>
                <w:kern w:val="0"/>
              </w:rPr>
              <w:t>课程名称</w:t>
            </w:r>
          </w:p>
        </w:tc>
        <w:tc>
          <w:tcPr>
            <w:tcW w:w="3903" w:type="dxa"/>
            <w:gridSpan w:val="2"/>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tLeast"/>
              <w:ind w:firstLineChars="0" w:firstLine="0"/>
              <w:rPr>
                <w:rFonts w:ascii="仿宋" w:hAnsi="仿宋" w:cs="仿宋"/>
                <w:kern w:val="0"/>
              </w:rPr>
            </w:pPr>
            <w:r>
              <w:rPr>
                <w:rFonts w:ascii="仿宋" w:hAnsi="仿宋" w:cs="仿宋" w:hint="eastAsia"/>
              </w:rPr>
              <w:t>无线传感器网络及ZigBee技术</w:t>
            </w:r>
          </w:p>
        </w:tc>
        <w:tc>
          <w:tcPr>
            <w:tcW w:w="1312"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tLeast"/>
              <w:ind w:firstLineChars="0" w:firstLine="0"/>
              <w:jc w:val="both"/>
              <w:rPr>
                <w:rFonts w:ascii="仿宋" w:hAnsi="仿宋" w:cs="仿宋"/>
                <w:kern w:val="0"/>
              </w:rPr>
            </w:pPr>
            <w:r>
              <w:rPr>
                <w:rFonts w:ascii="仿宋" w:hAnsi="仿宋" w:cs="仿宋" w:hint="eastAsia"/>
                <w:kern w:val="0"/>
              </w:rPr>
              <w:t>课程代码</w:t>
            </w:r>
          </w:p>
        </w:tc>
        <w:tc>
          <w:tcPr>
            <w:tcW w:w="1801"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tLeast"/>
              <w:ind w:firstLineChars="0" w:firstLine="0"/>
              <w:jc w:val="center"/>
              <w:rPr>
                <w:rFonts w:ascii="仿宋" w:hAnsi="仿宋" w:cs="仿宋"/>
                <w:kern w:val="0"/>
              </w:rPr>
            </w:pPr>
            <w:r>
              <w:rPr>
                <w:rFonts w:ascii="仿宋" w:hAnsi="仿宋" w:cs="仿宋" w:hint="eastAsia"/>
                <w:kern w:val="0"/>
              </w:rPr>
              <w:t>1</w:t>
            </w:r>
            <w:r w:rsidR="002F0B1D">
              <w:rPr>
                <w:rFonts w:ascii="仿宋" w:hAnsi="仿宋" w:cs="仿宋" w:hint="eastAsia"/>
                <w:kern w:val="0"/>
              </w:rPr>
              <w:t>8</w:t>
            </w:r>
            <w:r>
              <w:rPr>
                <w:rFonts w:ascii="仿宋" w:hAnsi="仿宋" w:cs="仿宋" w:hint="eastAsia"/>
                <w:kern w:val="0"/>
              </w:rPr>
              <w:t>4WL15B</w:t>
            </w:r>
          </w:p>
        </w:tc>
      </w:tr>
      <w:tr w:rsidR="00225A82">
        <w:trPr>
          <w:trHeight w:val="486"/>
          <w:jc w:val="center"/>
        </w:trPr>
        <w:tc>
          <w:tcPr>
            <w:tcW w:w="1369" w:type="dxa"/>
            <w:gridSpan w:val="2"/>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tLeast"/>
              <w:ind w:firstLineChars="0" w:firstLine="0"/>
              <w:jc w:val="both"/>
              <w:rPr>
                <w:rFonts w:ascii="仿宋" w:hAnsi="仿宋" w:cs="仿宋"/>
                <w:kern w:val="0"/>
              </w:rPr>
            </w:pPr>
            <w:r>
              <w:rPr>
                <w:rFonts w:ascii="仿宋" w:hAnsi="仿宋" w:cs="仿宋" w:hint="eastAsia"/>
                <w:kern w:val="0"/>
              </w:rPr>
              <w:t>参考学分</w:t>
            </w:r>
          </w:p>
        </w:tc>
        <w:tc>
          <w:tcPr>
            <w:tcW w:w="675" w:type="dxa"/>
            <w:tcBorders>
              <w:top w:val="single" w:sz="4" w:space="0" w:color="auto"/>
              <w:left w:val="single" w:sz="4" w:space="0" w:color="auto"/>
              <w:bottom w:val="single" w:sz="4" w:space="0" w:color="auto"/>
              <w:right w:val="single" w:sz="4" w:space="0" w:color="auto"/>
            </w:tcBorders>
            <w:vAlign w:val="center"/>
          </w:tcPr>
          <w:p w:rsidR="00225A82" w:rsidRDefault="002F0B1D">
            <w:pPr>
              <w:adjustRightInd w:val="0"/>
              <w:snapToGrid w:val="0"/>
              <w:spacing w:line="240" w:lineRule="atLeast"/>
              <w:ind w:firstLineChars="0" w:firstLine="0"/>
              <w:jc w:val="center"/>
              <w:rPr>
                <w:rFonts w:ascii="仿宋" w:hAnsi="仿宋" w:cs="仿宋"/>
                <w:kern w:val="0"/>
              </w:rPr>
            </w:pPr>
            <w:r>
              <w:rPr>
                <w:rFonts w:ascii="仿宋" w:hAnsi="仿宋" w:cs="仿宋" w:hint="eastAsia"/>
                <w:kern w:val="0"/>
              </w:rPr>
              <w:t>6</w:t>
            </w:r>
          </w:p>
        </w:tc>
        <w:tc>
          <w:tcPr>
            <w:tcW w:w="1907"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tLeast"/>
              <w:ind w:firstLineChars="116" w:firstLine="278"/>
              <w:jc w:val="center"/>
              <w:rPr>
                <w:rFonts w:ascii="仿宋" w:hAnsi="仿宋" w:cs="仿宋"/>
                <w:kern w:val="0"/>
              </w:rPr>
            </w:pPr>
            <w:r>
              <w:rPr>
                <w:rFonts w:ascii="仿宋" w:hAnsi="仿宋" w:cs="仿宋" w:hint="eastAsia"/>
                <w:kern w:val="0"/>
              </w:rPr>
              <w:t>参考课时</w:t>
            </w:r>
          </w:p>
        </w:tc>
        <w:tc>
          <w:tcPr>
            <w:tcW w:w="1996" w:type="dxa"/>
            <w:tcBorders>
              <w:top w:val="single" w:sz="4" w:space="0" w:color="auto"/>
              <w:left w:val="single" w:sz="4" w:space="0" w:color="auto"/>
              <w:bottom w:val="single" w:sz="4" w:space="0" w:color="auto"/>
              <w:right w:val="single" w:sz="4" w:space="0" w:color="auto"/>
            </w:tcBorders>
            <w:vAlign w:val="center"/>
          </w:tcPr>
          <w:p w:rsidR="00225A82" w:rsidRDefault="002F0B1D">
            <w:pPr>
              <w:adjustRightInd w:val="0"/>
              <w:snapToGrid w:val="0"/>
              <w:spacing w:line="240" w:lineRule="atLeast"/>
              <w:ind w:firstLineChars="0" w:firstLine="0"/>
              <w:jc w:val="center"/>
              <w:rPr>
                <w:rFonts w:ascii="仿宋" w:hAnsi="仿宋" w:cs="仿宋"/>
                <w:kern w:val="0"/>
              </w:rPr>
            </w:pPr>
            <w:r>
              <w:rPr>
                <w:rFonts w:ascii="仿宋" w:hAnsi="仿宋" w:cs="仿宋" w:hint="eastAsia"/>
                <w:kern w:val="0"/>
              </w:rPr>
              <w:t>108</w:t>
            </w:r>
          </w:p>
        </w:tc>
        <w:tc>
          <w:tcPr>
            <w:tcW w:w="1312"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tLeast"/>
              <w:ind w:firstLineChars="0" w:firstLine="0"/>
              <w:jc w:val="both"/>
              <w:rPr>
                <w:rFonts w:ascii="仿宋" w:hAnsi="仿宋" w:cs="仿宋"/>
                <w:kern w:val="0"/>
              </w:rPr>
            </w:pPr>
            <w:r>
              <w:rPr>
                <w:rFonts w:ascii="仿宋" w:hAnsi="仿宋" w:cs="仿宋" w:hint="eastAsia"/>
                <w:kern w:val="0"/>
              </w:rPr>
              <w:t>开课学期</w:t>
            </w:r>
          </w:p>
        </w:tc>
        <w:tc>
          <w:tcPr>
            <w:tcW w:w="1801"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tLeast"/>
              <w:ind w:firstLineChars="116" w:firstLine="278"/>
              <w:jc w:val="both"/>
              <w:rPr>
                <w:rFonts w:ascii="仿宋" w:hAnsi="仿宋" w:cs="仿宋"/>
                <w:kern w:val="0"/>
              </w:rPr>
            </w:pPr>
            <w:r>
              <w:rPr>
                <w:rFonts w:ascii="仿宋" w:hAnsi="仿宋" w:cs="仿宋" w:hint="eastAsia"/>
                <w:kern w:val="0"/>
              </w:rPr>
              <w:t>第四学期</w:t>
            </w:r>
          </w:p>
        </w:tc>
      </w:tr>
      <w:tr w:rsidR="00225A82">
        <w:trPr>
          <w:trHeight w:val="887"/>
          <w:jc w:val="center"/>
        </w:trPr>
        <w:tc>
          <w:tcPr>
            <w:tcW w:w="447" w:type="dxa"/>
            <w:vMerge w:val="restart"/>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课</w:t>
            </w:r>
          </w:p>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程</w:t>
            </w:r>
          </w:p>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目</w:t>
            </w:r>
          </w:p>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标</w:t>
            </w:r>
          </w:p>
        </w:tc>
        <w:tc>
          <w:tcPr>
            <w:tcW w:w="922"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知识目标</w:t>
            </w:r>
          </w:p>
        </w:tc>
        <w:tc>
          <w:tcPr>
            <w:tcW w:w="7691" w:type="dxa"/>
            <w:gridSpan w:val="5"/>
            <w:tcBorders>
              <w:top w:val="single" w:sz="4" w:space="0" w:color="auto"/>
              <w:left w:val="single" w:sz="4" w:space="0" w:color="auto"/>
              <w:bottom w:val="single" w:sz="4" w:space="0" w:color="auto"/>
              <w:right w:val="single" w:sz="4" w:space="0" w:color="auto"/>
            </w:tcBorders>
          </w:tcPr>
          <w:p w:rsidR="00225A82" w:rsidRDefault="00D4362B">
            <w:pPr>
              <w:spacing w:line="240" w:lineRule="auto"/>
              <w:ind w:firstLineChars="0" w:firstLine="0"/>
              <w:rPr>
                <w:rFonts w:ascii="仿宋" w:hAnsi="仿宋" w:cs="仿宋"/>
                <w:kern w:val="0"/>
              </w:rPr>
            </w:pPr>
            <w:r>
              <w:rPr>
                <w:rFonts w:ascii="仿宋" w:hAnsi="仿宋" w:cs="仿宋" w:hint="eastAsia"/>
                <w:kern w:val="0"/>
              </w:rPr>
              <w:t>（1）熟悉Zigbee协议栈的的基础及工作原理；</w:t>
            </w:r>
          </w:p>
          <w:p w:rsidR="00225A82" w:rsidRDefault="00D4362B">
            <w:pPr>
              <w:spacing w:line="240" w:lineRule="auto"/>
              <w:ind w:firstLineChars="0" w:firstLine="0"/>
              <w:rPr>
                <w:rFonts w:ascii="仿宋" w:hAnsi="仿宋" w:cs="仿宋"/>
                <w:kern w:val="0"/>
              </w:rPr>
            </w:pPr>
            <w:r>
              <w:rPr>
                <w:rFonts w:ascii="仿宋" w:hAnsi="仿宋" w:cs="仿宋" w:hint="eastAsia"/>
                <w:kern w:val="0"/>
              </w:rPr>
              <w:t>（2）理解各种电信网络与互联网的融合；</w:t>
            </w:r>
          </w:p>
          <w:p w:rsidR="00225A82" w:rsidRDefault="00D4362B">
            <w:pPr>
              <w:spacing w:line="240" w:lineRule="auto"/>
              <w:ind w:firstLineChars="0" w:firstLine="0"/>
              <w:rPr>
                <w:rFonts w:ascii="仿宋" w:hAnsi="仿宋" w:cs="仿宋"/>
                <w:kern w:val="0"/>
              </w:rPr>
            </w:pPr>
            <w:r>
              <w:rPr>
                <w:rFonts w:ascii="仿宋" w:hAnsi="仿宋" w:cs="仿宋" w:hint="eastAsia"/>
                <w:kern w:val="0"/>
              </w:rPr>
              <w:t>（3）学会利用Zigbee技术连接一定数量的传感器节点。</w:t>
            </w:r>
          </w:p>
        </w:tc>
      </w:tr>
      <w:tr w:rsidR="00225A82">
        <w:trPr>
          <w:trHeight w:val="972"/>
          <w:jc w:val="center"/>
        </w:trPr>
        <w:tc>
          <w:tcPr>
            <w:tcW w:w="447" w:type="dxa"/>
            <w:vMerge/>
            <w:tcBorders>
              <w:top w:val="single" w:sz="4" w:space="0" w:color="auto"/>
              <w:left w:val="single" w:sz="4" w:space="0" w:color="auto"/>
              <w:bottom w:val="single" w:sz="4" w:space="0" w:color="auto"/>
              <w:right w:val="single" w:sz="4" w:space="0" w:color="auto"/>
            </w:tcBorders>
            <w:vAlign w:val="center"/>
          </w:tcPr>
          <w:p w:rsidR="00225A82" w:rsidRDefault="00225A82">
            <w:pPr>
              <w:spacing w:line="240" w:lineRule="auto"/>
              <w:ind w:firstLineChars="0" w:firstLine="0"/>
              <w:rPr>
                <w:rFonts w:ascii="仿宋" w:hAnsi="仿宋" w:cs="仿宋"/>
                <w:kern w:val="0"/>
              </w:rPr>
            </w:pPr>
          </w:p>
        </w:tc>
        <w:tc>
          <w:tcPr>
            <w:tcW w:w="922"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能力目标</w:t>
            </w:r>
          </w:p>
        </w:tc>
        <w:tc>
          <w:tcPr>
            <w:tcW w:w="7691" w:type="dxa"/>
            <w:gridSpan w:val="5"/>
            <w:tcBorders>
              <w:top w:val="single" w:sz="4" w:space="0" w:color="auto"/>
              <w:left w:val="single" w:sz="4" w:space="0" w:color="auto"/>
              <w:bottom w:val="single" w:sz="4" w:space="0" w:color="auto"/>
              <w:right w:val="single" w:sz="4" w:space="0" w:color="auto"/>
            </w:tcBorders>
          </w:tcPr>
          <w:p w:rsidR="00225A82" w:rsidRDefault="00D4362B">
            <w:pPr>
              <w:spacing w:line="240" w:lineRule="auto"/>
              <w:ind w:firstLineChars="0" w:firstLine="0"/>
              <w:rPr>
                <w:rFonts w:ascii="仿宋" w:hAnsi="仿宋" w:cs="仿宋"/>
                <w:kern w:val="0"/>
              </w:rPr>
            </w:pPr>
            <w:r>
              <w:rPr>
                <w:rFonts w:ascii="仿宋" w:hAnsi="仿宋" w:cs="仿宋" w:hint="eastAsia"/>
                <w:kern w:val="0"/>
              </w:rPr>
              <w:t>（1）具有利用传感器、Zigbee、二维码等技术获取物体的信息的能力；</w:t>
            </w:r>
          </w:p>
          <w:p w:rsidR="00225A82" w:rsidRDefault="00D4362B">
            <w:pPr>
              <w:spacing w:line="240" w:lineRule="auto"/>
              <w:ind w:firstLineChars="0" w:firstLine="0"/>
              <w:rPr>
                <w:rFonts w:ascii="仿宋" w:hAnsi="仿宋" w:cs="仿宋"/>
                <w:kern w:val="0"/>
              </w:rPr>
            </w:pPr>
            <w:r>
              <w:rPr>
                <w:rFonts w:ascii="仿宋" w:hAnsi="仿宋" w:cs="仿宋" w:hint="eastAsia"/>
                <w:kern w:val="0"/>
              </w:rPr>
              <w:t>（2）通过网络将物体的实时信息准确传递出去，对物体实施智能化控制；</w:t>
            </w:r>
          </w:p>
        </w:tc>
      </w:tr>
      <w:tr w:rsidR="00225A82">
        <w:trPr>
          <w:trHeight w:val="2148"/>
          <w:jc w:val="center"/>
        </w:trPr>
        <w:tc>
          <w:tcPr>
            <w:tcW w:w="447" w:type="dxa"/>
            <w:vMerge/>
            <w:tcBorders>
              <w:top w:val="single" w:sz="4" w:space="0" w:color="auto"/>
              <w:left w:val="single" w:sz="4" w:space="0" w:color="auto"/>
              <w:bottom w:val="single" w:sz="4" w:space="0" w:color="auto"/>
              <w:right w:val="single" w:sz="4" w:space="0" w:color="auto"/>
            </w:tcBorders>
            <w:vAlign w:val="center"/>
          </w:tcPr>
          <w:p w:rsidR="00225A82" w:rsidRDefault="00225A82">
            <w:pPr>
              <w:spacing w:line="240" w:lineRule="auto"/>
              <w:ind w:firstLineChars="0" w:firstLine="0"/>
              <w:rPr>
                <w:rFonts w:ascii="仿宋" w:hAnsi="仿宋" w:cs="仿宋"/>
                <w:kern w:val="0"/>
              </w:rPr>
            </w:pPr>
          </w:p>
        </w:tc>
        <w:tc>
          <w:tcPr>
            <w:tcW w:w="922"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素质目标</w:t>
            </w:r>
          </w:p>
        </w:tc>
        <w:tc>
          <w:tcPr>
            <w:tcW w:w="7691" w:type="dxa"/>
            <w:gridSpan w:val="5"/>
            <w:tcBorders>
              <w:top w:val="single" w:sz="4" w:space="0" w:color="auto"/>
              <w:left w:val="single" w:sz="4" w:space="0" w:color="auto"/>
              <w:bottom w:val="single" w:sz="4" w:space="0" w:color="auto"/>
              <w:right w:val="single" w:sz="4" w:space="0" w:color="auto"/>
            </w:tcBorders>
          </w:tcPr>
          <w:p w:rsidR="00225A82" w:rsidRDefault="00D4362B">
            <w:pPr>
              <w:spacing w:line="240" w:lineRule="auto"/>
              <w:ind w:firstLineChars="0" w:firstLine="0"/>
              <w:rPr>
                <w:rFonts w:ascii="仿宋" w:hAnsi="仿宋" w:cs="仿宋"/>
                <w:kern w:val="0"/>
              </w:rPr>
            </w:pPr>
            <w:r>
              <w:rPr>
                <w:rFonts w:ascii="仿宋" w:hAnsi="仿宋" w:cs="仿宋" w:hint="eastAsia"/>
                <w:kern w:val="0"/>
              </w:rPr>
              <w:t>（1）具备良好的自我表现、与人沟通的能力；</w:t>
            </w:r>
          </w:p>
          <w:p w:rsidR="00225A82" w:rsidRDefault="00D4362B">
            <w:pPr>
              <w:spacing w:line="240" w:lineRule="auto"/>
              <w:ind w:firstLineChars="0" w:firstLine="0"/>
              <w:rPr>
                <w:rFonts w:ascii="仿宋" w:hAnsi="仿宋" w:cs="仿宋"/>
                <w:kern w:val="0"/>
              </w:rPr>
            </w:pPr>
            <w:r>
              <w:rPr>
                <w:rFonts w:ascii="仿宋" w:hAnsi="仿宋" w:cs="仿宋" w:hint="eastAsia"/>
                <w:kern w:val="0"/>
              </w:rPr>
              <w:t>（2）树立团队协作精神；</w:t>
            </w:r>
          </w:p>
          <w:p w:rsidR="00225A82" w:rsidRDefault="00D4362B">
            <w:pPr>
              <w:spacing w:line="240" w:lineRule="auto"/>
              <w:ind w:firstLineChars="0" w:firstLine="0"/>
              <w:rPr>
                <w:rFonts w:ascii="仿宋" w:hAnsi="仿宋" w:cs="仿宋"/>
                <w:kern w:val="0"/>
              </w:rPr>
            </w:pPr>
            <w:r>
              <w:rPr>
                <w:rFonts w:ascii="仿宋" w:hAnsi="仿宋" w:cs="仿宋" w:hint="eastAsia"/>
                <w:kern w:val="0"/>
              </w:rPr>
              <w:t>（3）具备分析问题、解决问题的能力；</w:t>
            </w:r>
          </w:p>
          <w:p w:rsidR="00225A82" w:rsidRDefault="00D4362B">
            <w:pPr>
              <w:spacing w:line="240" w:lineRule="auto"/>
              <w:ind w:firstLineChars="0" w:firstLine="0"/>
              <w:rPr>
                <w:rFonts w:ascii="仿宋" w:hAnsi="仿宋" w:cs="仿宋"/>
                <w:kern w:val="0"/>
              </w:rPr>
            </w:pPr>
            <w:r>
              <w:rPr>
                <w:rFonts w:ascii="仿宋" w:hAnsi="仿宋" w:cs="仿宋" w:hint="eastAsia"/>
                <w:kern w:val="0"/>
              </w:rPr>
              <w:t>（4）树立勇于创新、敬业乐业的工作作风；</w:t>
            </w:r>
          </w:p>
          <w:p w:rsidR="00225A82" w:rsidRDefault="00D4362B">
            <w:pPr>
              <w:spacing w:line="240" w:lineRule="auto"/>
              <w:ind w:firstLineChars="0" w:firstLine="0"/>
              <w:rPr>
                <w:rFonts w:ascii="仿宋" w:hAnsi="仿宋" w:cs="仿宋"/>
                <w:kern w:val="0"/>
              </w:rPr>
            </w:pPr>
            <w:r>
              <w:rPr>
                <w:rFonts w:ascii="仿宋" w:hAnsi="仿宋" w:cs="仿宋" w:hint="eastAsia"/>
                <w:kern w:val="0"/>
              </w:rPr>
              <w:t>（5）树立质量意识；</w:t>
            </w:r>
          </w:p>
          <w:p w:rsidR="00225A82" w:rsidRDefault="00D4362B">
            <w:pPr>
              <w:spacing w:line="240" w:lineRule="auto"/>
              <w:ind w:firstLineChars="0" w:firstLine="0"/>
              <w:rPr>
                <w:rFonts w:ascii="仿宋" w:hAnsi="仿宋" w:cs="仿宋"/>
                <w:kern w:val="0"/>
              </w:rPr>
            </w:pPr>
            <w:r>
              <w:rPr>
                <w:rFonts w:ascii="仿宋" w:hAnsi="仿宋" w:cs="仿宋" w:hint="eastAsia"/>
                <w:kern w:val="0"/>
              </w:rPr>
              <w:t>（6）具有诚实、守信、坚韧不拔的性格；</w:t>
            </w:r>
          </w:p>
          <w:p w:rsidR="00225A82" w:rsidRDefault="00D4362B">
            <w:pPr>
              <w:spacing w:line="240" w:lineRule="auto"/>
              <w:ind w:firstLineChars="0" w:firstLine="0"/>
              <w:rPr>
                <w:rFonts w:ascii="仿宋" w:hAnsi="仿宋" w:cs="仿宋"/>
                <w:kern w:val="0"/>
              </w:rPr>
            </w:pPr>
            <w:r>
              <w:rPr>
                <w:rFonts w:ascii="仿宋" w:hAnsi="仿宋" w:cs="仿宋" w:hint="eastAsia"/>
                <w:kern w:val="0"/>
              </w:rPr>
              <w:t>（7）具备自主、开放的学习能力</w:t>
            </w:r>
          </w:p>
        </w:tc>
      </w:tr>
      <w:tr w:rsidR="00225A82">
        <w:trPr>
          <w:trHeight w:val="2617"/>
          <w:jc w:val="center"/>
        </w:trPr>
        <w:tc>
          <w:tcPr>
            <w:tcW w:w="447"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主要</w:t>
            </w:r>
          </w:p>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教学</w:t>
            </w:r>
          </w:p>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内容</w:t>
            </w:r>
          </w:p>
        </w:tc>
        <w:tc>
          <w:tcPr>
            <w:tcW w:w="8613" w:type="dxa"/>
            <w:gridSpan w:val="6"/>
            <w:tcBorders>
              <w:top w:val="single" w:sz="4" w:space="0" w:color="auto"/>
              <w:left w:val="single" w:sz="4" w:space="0" w:color="auto"/>
              <w:bottom w:val="single" w:sz="4" w:space="0" w:color="auto"/>
              <w:right w:val="single" w:sz="4" w:space="0" w:color="auto"/>
            </w:tcBorders>
          </w:tcPr>
          <w:p w:rsidR="00225A82" w:rsidRDefault="00225A82">
            <w:pPr>
              <w:spacing w:line="240" w:lineRule="auto"/>
              <w:ind w:firstLineChars="0" w:firstLine="0"/>
              <w:rPr>
                <w:rFonts w:ascii="仿宋" w:hAnsi="仿宋" w:cs="仿宋"/>
                <w:kern w:val="0"/>
              </w:rPr>
            </w:pPr>
          </w:p>
          <w:p w:rsidR="00225A82" w:rsidRDefault="00D4362B">
            <w:pPr>
              <w:spacing w:line="240" w:lineRule="auto"/>
              <w:ind w:firstLineChars="0" w:firstLine="0"/>
              <w:rPr>
                <w:rFonts w:ascii="仿宋" w:hAnsi="仿宋" w:cs="仿宋"/>
                <w:kern w:val="0"/>
              </w:rPr>
            </w:pPr>
            <w:r>
              <w:rPr>
                <w:rFonts w:ascii="仿宋" w:hAnsi="仿宋" w:cs="仿宋" w:hint="eastAsia"/>
                <w:kern w:val="0"/>
              </w:rPr>
              <w:t>无线传感器网络操作系统TinyOS与设备开发常用的ZigBee PRO协议，分两篇介绍无线传感器网络的应用开发技术，期许初学者能通过简易的TinyOS尽快理解无线传感器网络的理论及应用设计，另一方面能初步掌握商业级的无线传感器网络设备的设计与开发方法。</w:t>
            </w:r>
          </w:p>
        </w:tc>
      </w:tr>
      <w:tr w:rsidR="00225A82">
        <w:trPr>
          <w:trHeight w:val="2547"/>
          <w:jc w:val="center"/>
        </w:trPr>
        <w:tc>
          <w:tcPr>
            <w:tcW w:w="447"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教学</w:t>
            </w:r>
          </w:p>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方法</w:t>
            </w:r>
          </w:p>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建议</w:t>
            </w:r>
          </w:p>
        </w:tc>
        <w:tc>
          <w:tcPr>
            <w:tcW w:w="8613" w:type="dxa"/>
            <w:gridSpan w:val="6"/>
            <w:tcBorders>
              <w:top w:val="single" w:sz="4" w:space="0" w:color="auto"/>
              <w:left w:val="single" w:sz="4" w:space="0" w:color="auto"/>
              <w:bottom w:val="single" w:sz="4" w:space="0" w:color="auto"/>
              <w:right w:val="single" w:sz="4" w:space="0" w:color="auto"/>
            </w:tcBorders>
          </w:tcPr>
          <w:p w:rsidR="00225A82" w:rsidRDefault="00225A82">
            <w:pPr>
              <w:adjustRightInd w:val="0"/>
              <w:snapToGrid w:val="0"/>
              <w:spacing w:line="240" w:lineRule="auto"/>
              <w:ind w:firstLineChars="0" w:firstLine="0"/>
              <w:rPr>
                <w:rFonts w:ascii="仿宋" w:hAnsi="仿宋" w:cs="仿宋"/>
                <w:kern w:val="0"/>
              </w:rPr>
            </w:pPr>
          </w:p>
          <w:p w:rsidR="00225A82" w:rsidRDefault="00D4362B">
            <w:pPr>
              <w:adjustRightInd w:val="0"/>
              <w:snapToGrid w:val="0"/>
              <w:spacing w:line="240" w:lineRule="auto"/>
              <w:ind w:firstLineChars="0" w:firstLine="0"/>
              <w:rPr>
                <w:rFonts w:ascii="仿宋" w:hAnsi="仿宋" w:cs="仿宋"/>
                <w:kern w:val="0"/>
              </w:rPr>
            </w:pPr>
            <w:r>
              <w:rPr>
                <w:rFonts w:ascii="仿宋" w:hAnsi="仿宋" w:cs="仿宋" w:hint="eastAsia"/>
                <w:kern w:val="0"/>
              </w:rPr>
              <w:t>理论与实践相结合；</w:t>
            </w:r>
          </w:p>
          <w:p w:rsidR="00225A82" w:rsidRDefault="00D4362B">
            <w:pPr>
              <w:adjustRightInd w:val="0"/>
              <w:snapToGrid w:val="0"/>
              <w:spacing w:line="240" w:lineRule="auto"/>
              <w:ind w:firstLineChars="0" w:firstLine="0"/>
              <w:rPr>
                <w:rFonts w:ascii="仿宋" w:hAnsi="仿宋" w:cs="仿宋"/>
                <w:kern w:val="0"/>
              </w:rPr>
            </w:pPr>
            <w:r>
              <w:rPr>
                <w:rFonts w:ascii="仿宋" w:hAnsi="仿宋" w:cs="仿宋" w:hint="eastAsia"/>
                <w:kern w:val="0"/>
              </w:rPr>
              <w:t>先通过理论授课，掌握具体ZigBee工作原理及工作方式；再通过实验加深理解工作原理及概念,最后通过实现。</w:t>
            </w:r>
          </w:p>
        </w:tc>
      </w:tr>
      <w:tr w:rsidR="00225A82">
        <w:trPr>
          <w:trHeight w:val="1477"/>
          <w:jc w:val="center"/>
        </w:trPr>
        <w:tc>
          <w:tcPr>
            <w:tcW w:w="447"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课程</w:t>
            </w:r>
          </w:p>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考核</w:t>
            </w:r>
          </w:p>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建议</w:t>
            </w:r>
          </w:p>
        </w:tc>
        <w:tc>
          <w:tcPr>
            <w:tcW w:w="8613" w:type="dxa"/>
            <w:gridSpan w:val="6"/>
            <w:tcBorders>
              <w:top w:val="single" w:sz="4" w:space="0" w:color="auto"/>
              <w:left w:val="single" w:sz="4" w:space="0" w:color="auto"/>
              <w:bottom w:val="single" w:sz="4" w:space="0" w:color="auto"/>
              <w:right w:val="single" w:sz="4" w:space="0" w:color="auto"/>
            </w:tcBorders>
          </w:tcPr>
          <w:p w:rsidR="00225A82" w:rsidRDefault="00D4362B">
            <w:pPr>
              <w:adjustRightInd w:val="0"/>
              <w:snapToGrid w:val="0"/>
              <w:spacing w:line="240" w:lineRule="auto"/>
              <w:ind w:firstLineChars="0" w:firstLine="0"/>
              <w:rPr>
                <w:rFonts w:ascii="仿宋" w:hAnsi="仿宋" w:cs="仿宋"/>
                <w:color w:val="FF0000"/>
                <w:kern w:val="0"/>
              </w:rPr>
            </w:pPr>
            <w:r>
              <w:rPr>
                <w:rFonts w:ascii="仿宋" w:hAnsi="仿宋" w:cs="仿宋" w:hint="eastAsia"/>
                <w:kern w:val="0"/>
              </w:rPr>
              <w:t>考查</w:t>
            </w:r>
          </w:p>
        </w:tc>
      </w:tr>
    </w:tbl>
    <w:p w:rsidR="00225A82" w:rsidRDefault="00D4362B">
      <w:pPr>
        <w:pStyle w:val="3"/>
        <w:ind w:firstLine="480"/>
        <w:rPr>
          <w:rFonts w:ascii="楷体" w:hAnsi="楷体" w:cs="楷体"/>
        </w:rPr>
      </w:pPr>
      <w:r>
        <w:rPr>
          <w:rFonts w:ascii="楷体" w:hAnsi="楷体" w:cs="楷体" w:hint="eastAsia"/>
        </w:rPr>
        <w:lastRenderedPageBreak/>
        <w:t>4．移动互联设备应用开发（基于安卓平台）</w:t>
      </w:r>
      <w:r>
        <w:rPr>
          <w:rFonts w:hint="eastAsia"/>
        </w:rPr>
        <w:t>课程描述</w:t>
      </w:r>
    </w:p>
    <w:tbl>
      <w:tblPr>
        <w:tblW w:w="9180" w:type="dxa"/>
        <w:jc w:val="center"/>
        <w:tblInd w:w="-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8"/>
        <w:gridCol w:w="906"/>
        <w:gridCol w:w="1042"/>
        <w:gridCol w:w="1495"/>
        <w:gridCol w:w="1877"/>
        <w:gridCol w:w="1373"/>
        <w:gridCol w:w="1769"/>
      </w:tblGrid>
      <w:tr w:rsidR="00225A82">
        <w:trPr>
          <w:trHeight w:val="513"/>
          <w:jc w:val="center"/>
        </w:trPr>
        <w:tc>
          <w:tcPr>
            <w:tcW w:w="2666" w:type="dxa"/>
            <w:gridSpan w:val="3"/>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课程名称</w:t>
            </w:r>
          </w:p>
        </w:tc>
        <w:tc>
          <w:tcPr>
            <w:tcW w:w="3372" w:type="dxa"/>
            <w:gridSpan w:val="2"/>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uto"/>
              <w:ind w:firstLineChars="0" w:firstLine="0"/>
              <w:rPr>
                <w:rFonts w:ascii="仿宋" w:hAnsi="仿宋" w:cs="仿宋"/>
                <w:kern w:val="0"/>
              </w:rPr>
            </w:pPr>
            <w:r>
              <w:rPr>
                <w:rFonts w:ascii="仿宋" w:hAnsi="仿宋" w:cs="仿宋" w:hint="eastAsia"/>
                <w:kern w:val="0"/>
              </w:rPr>
              <w:t>智能设备应用开发</w:t>
            </w:r>
          </w:p>
        </w:tc>
        <w:tc>
          <w:tcPr>
            <w:tcW w:w="1373"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uto"/>
              <w:ind w:firstLineChars="0" w:firstLine="0"/>
              <w:jc w:val="center"/>
              <w:rPr>
                <w:rFonts w:ascii="仿宋" w:hAnsi="仿宋" w:cs="仿宋"/>
                <w:kern w:val="0"/>
              </w:rPr>
            </w:pPr>
            <w:r>
              <w:rPr>
                <w:rFonts w:ascii="仿宋" w:hAnsi="仿宋" w:cs="仿宋" w:hint="eastAsia"/>
                <w:kern w:val="0"/>
              </w:rPr>
              <w:t>课程代码</w:t>
            </w:r>
          </w:p>
        </w:tc>
        <w:tc>
          <w:tcPr>
            <w:tcW w:w="1769"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uto"/>
              <w:ind w:firstLineChars="0" w:firstLine="0"/>
              <w:rPr>
                <w:rFonts w:ascii="仿宋" w:hAnsi="仿宋" w:cs="仿宋"/>
                <w:kern w:val="0"/>
              </w:rPr>
            </w:pPr>
            <w:r>
              <w:rPr>
                <w:rFonts w:ascii="仿宋" w:hAnsi="仿宋" w:cs="仿宋" w:hint="eastAsia"/>
                <w:kern w:val="0"/>
              </w:rPr>
              <w:t>184WL11B</w:t>
            </w:r>
          </w:p>
        </w:tc>
      </w:tr>
      <w:tr w:rsidR="00225A82">
        <w:trPr>
          <w:trHeight w:val="513"/>
          <w:jc w:val="center"/>
        </w:trPr>
        <w:tc>
          <w:tcPr>
            <w:tcW w:w="1624" w:type="dxa"/>
            <w:gridSpan w:val="2"/>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参考学分</w:t>
            </w:r>
          </w:p>
        </w:tc>
        <w:tc>
          <w:tcPr>
            <w:tcW w:w="1042"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6</w:t>
            </w:r>
          </w:p>
        </w:tc>
        <w:tc>
          <w:tcPr>
            <w:tcW w:w="1495"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uto"/>
              <w:ind w:firstLineChars="0" w:firstLine="0"/>
              <w:rPr>
                <w:rFonts w:ascii="仿宋" w:hAnsi="仿宋" w:cs="仿宋"/>
                <w:kern w:val="0"/>
              </w:rPr>
            </w:pPr>
            <w:r>
              <w:rPr>
                <w:rFonts w:ascii="仿宋" w:hAnsi="仿宋" w:cs="仿宋" w:hint="eastAsia"/>
                <w:kern w:val="0"/>
              </w:rPr>
              <w:t>参考课时</w:t>
            </w:r>
          </w:p>
        </w:tc>
        <w:tc>
          <w:tcPr>
            <w:tcW w:w="1877"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uto"/>
              <w:ind w:firstLineChars="0" w:firstLine="0"/>
              <w:jc w:val="center"/>
              <w:rPr>
                <w:rFonts w:ascii="仿宋" w:hAnsi="仿宋" w:cs="仿宋"/>
                <w:kern w:val="0"/>
              </w:rPr>
            </w:pPr>
            <w:r>
              <w:rPr>
                <w:rFonts w:ascii="仿宋" w:hAnsi="仿宋" w:cs="仿宋" w:hint="eastAsia"/>
                <w:kern w:val="0"/>
              </w:rPr>
              <w:t>108</w:t>
            </w:r>
          </w:p>
        </w:tc>
        <w:tc>
          <w:tcPr>
            <w:tcW w:w="1373"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uto"/>
              <w:ind w:firstLineChars="0" w:firstLine="0"/>
              <w:rPr>
                <w:rFonts w:ascii="仿宋" w:hAnsi="仿宋" w:cs="仿宋"/>
                <w:kern w:val="0"/>
              </w:rPr>
            </w:pPr>
            <w:r>
              <w:rPr>
                <w:rFonts w:ascii="仿宋" w:hAnsi="仿宋" w:cs="仿宋" w:hint="eastAsia"/>
                <w:kern w:val="0"/>
              </w:rPr>
              <w:t>开课学期</w:t>
            </w:r>
          </w:p>
        </w:tc>
        <w:tc>
          <w:tcPr>
            <w:tcW w:w="1769"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uto"/>
              <w:ind w:firstLineChars="0" w:firstLine="0"/>
              <w:rPr>
                <w:rFonts w:ascii="仿宋" w:hAnsi="仿宋" w:cs="仿宋"/>
                <w:kern w:val="0"/>
              </w:rPr>
            </w:pPr>
            <w:r>
              <w:rPr>
                <w:rFonts w:ascii="仿宋" w:hAnsi="仿宋" w:cs="仿宋" w:hint="eastAsia"/>
                <w:kern w:val="0"/>
              </w:rPr>
              <w:t>第三学期</w:t>
            </w:r>
          </w:p>
        </w:tc>
      </w:tr>
      <w:tr w:rsidR="00225A82">
        <w:trPr>
          <w:trHeight w:val="918"/>
          <w:jc w:val="center"/>
        </w:trPr>
        <w:tc>
          <w:tcPr>
            <w:tcW w:w="718" w:type="dxa"/>
            <w:vMerge w:val="restart"/>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课</w:t>
            </w:r>
          </w:p>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程</w:t>
            </w:r>
          </w:p>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目</w:t>
            </w:r>
          </w:p>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标</w:t>
            </w:r>
          </w:p>
        </w:tc>
        <w:tc>
          <w:tcPr>
            <w:tcW w:w="906"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知识目标</w:t>
            </w:r>
          </w:p>
        </w:tc>
        <w:tc>
          <w:tcPr>
            <w:tcW w:w="7556" w:type="dxa"/>
            <w:gridSpan w:val="5"/>
            <w:tcBorders>
              <w:top w:val="single" w:sz="4" w:space="0" w:color="auto"/>
              <w:left w:val="single" w:sz="4" w:space="0" w:color="auto"/>
              <w:bottom w:val="single" w:sz="4" w:space="0" w:color="auto"/>
              <w:right w:val="single" w:sz="4" w:space="0" w:color="auto"/>
            </w:tcBorders>
          </w:tcPr>
          <w:p w:rsidR="00225A82" w:rsidRDefault="00D4362B">
            <w:pPr>
              <w:spacing w:line="240" w:lineRule="auto"/>
              <w:ind w:firstLineChars="0" w:firstLine="0"/>
              <w:rPr>
                <w:rFonts w:ascii="仿宋" w:hAnsi="仿宋" w:cs="仿宋"/>
                <w:kern w:val="0"/>
              </w:rPr>
            </w:pPr>
            <w:r>
              <w:rPr>
                <w:rFonts w:ascii="仿宋" w:hAnsi="仿宋" w:cs="仿宋" w:hint="eastAsia"/>
                <w:kern w:val="0"/>
              </w:rPr>
              <w:t>（1）掌握面向对象的编程的思想；</w:t>
            </w:r>
          </w:p>
          <w:p w:rsidR="00225A82" w:rsidRDefault="00D4362B">
            <w:pPr>
              <w:spacing w:line="240" w:lineRule="auto"/>
              <w:ind w:firstLineChars="0" w:firstLine="0"/>
              <w:rPr>
                <w:rFonts w:ascii="仿宋" w:hAnsi="仿宋" w:cs="仿宋"/>
                <w:kern w:val="0"/>
              </w:rPr>
            </w:pPr>
            <w:r>
              <w:rPr>
                <w:rFonts w:ascii="仿宋" w:hAnsi="仿宋" w:cs="仿宋" w:hint="eastAsia"/>
                <w:kern w:val="0"/>
              </w:rPr>
              <w:t>（2）学会能够编制简单的Android的程序。</w:t>
            </w:r>
          </w:p>
        </w:tc>
      </w:tr>
      <w:tr w:rsidR="00225A82">
        <w:trPr>
          <w:trHeight w:val="1004"/>
          <w:jc w:val="center"/>
        </w:trPr>
        <w:tc>
          <w:tcPr>
            <w:tcW w:w="718" w:type="dxa"/>
            <w:vMerge/>
            <w:tcBorders>
              <w:top w:val="single" w:sz="4" w:space="0" w:color="auto"/>
              <w:left w:val="single" w:sz="4" w:space="0" w:color="auto"/>
              <w:bottom w:val="single" w:sz="4" w:space="0" w:color="auto"/>
              <w:right w:val="single" w:sz="4" w:space="0" w:color="auto"/>
            </w:tcBorders>
            <w:vAlign w:val="center"/>
          </w:tcPr>
          <w:p w:rsidR="00225A82" w:rsidRDefault="00225A82">
            <w:pPr>
              <w:spacing w:line="240" w:lineRule="auto"/>
              <w:ind w:firstLineChars="0" w:firstLine="0"/>
              <w:rPr>
                <w:rFonts w:ascii="仿宋" w:hAnsi="仿宋" w:cs="仿宋"/>
                <w:kern w:val="0"/>
              </w:rPr>
            </w:pPr>
          </w:p>
        </w:tc>
        <w:tc>
          <w:tcPr>
            <w:tcW w:w="906"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能力目标</w:t>
            </w:r>
          </w:p>
        </w:tc>
        <w:tc>
          <w:tcPr>
            <w:tcW w:w="7556" w:type="dxa"/>
            <w:gridSpan w:val="5"/>
            <w:tcBorders>
              <w:top w:val="single" w:sz="4" w:space="0" w:color="auto"/>
              <w:left w:val="single" w:sz="4" w:space="0" w:color="auto"/>
              <w:bottom w:val="single" w:sz="4" w:space="0" w:color="auto"/>
              <w:right w:val="single" w:sz="4" w:space="0" w:color="auto"/>
            </w:tcBorders>
          </w:tcPr>
          <w:p w:rsidR="00225A82" w:rsidRDefault="00D4362B">
            <w:pPr>
              <w:spacing w:line="240" w:lineRule="auto"/>
              <w:ind w:firstLineChars="0" w:firstLine="0"/>
              <w:rPr>
                <w:rFonts w:ascii="仿宋" w:hAnsi="仿宋" w:cs="仿宋"/>
                <w:kern w:val="0"/>
              </w:rPr>
            </w:pPr>
            <w:r>
              <w:rPr>
                <w:rFonts w:ascii="仿宋" w:hAnsi="仿宋" w:cs="仿宋" w:hint="eastAsia"/>
                <w:kern w:val="0"/>
              </w:rPr>
              <w:t>（1）Android的基本知识的能力；</w:t>
            </w:r>
          </w:p>
          <w:p w:rsidR="00225A82" w:rsidRDefault="00D4362B">
            <w:pPr>
              <w:spacing w:line="240" w:lineRule="auto"/>
              <w:ind w:firstLineChars="0" w:firstLine="0"/>
              <w:rPr>
                <w:rFonts w:ascii="仿宋" w:hAnsi="仿宋" w:cs="仿宋"/>
                <w:kern w:val="0"/>
              </w:rPr>
            </w:pPr>
            <w:r>
              <w:rPr>
                <w:rFonts w:ascii="仿宋" w:hAnsi="仿宋" w:cs="仿宋" w:hint="eastAsia"/>
                <w:kern w:val="0"/>
              </w:rPr>
              <w:t>（2）编程的基本思想、方法和技能；</w:t>
            </w:r>
          </w:p>
        </w:tc>
      </w:tr>
      <w:tr w:rsidR="00225A82">
        <w:trPr>
          <w:trHeight w:val="2234"/>
          <w:jc w:val="center"/>
        </w:trPr>
        <w:tc>
          <w:tcPr>
            <w:tcW w:w="718" w:type="dxa"/>
            <w:vMerge/>
            <w:tcBorders>
              <w:top w:val="single" w:sz="4" w:space="0" w:color="auto"/>
              <w:left w:val="single" w:sz="4" w:space="0" w:color="auto"/>
              <w:bottom w:val="single" w:sz="4" w:space="0" w:color="auto"/>
              <w:right w:val="single" w:sz="4" w:space="0" w:color="auto"/>
            </w:tcBorders>
            <w:vAlign w:val="center"/>
          </w:tcPr>
          <w:p w:rsidR="00225A82" w:rsidRDefault="00225A82">
            <w:pPr>
              <w:spacing w:line="240" w:lineRule="auto"/>
              <w:ind w:firstLineChars="0" w:firstLine="0"/>
              <w:rPr>
                <w:rFonts w:ascii="仿宋" w:hAnsi="仿宋" w:cs="仿宋"/>
                <w:kern w:val="0"/>
              </w:rPr>
            </w:pPr>
          </w:p>
        </w:tc>
        <w:tc>
          <w:tcPr>
            <w:tcW w:w="906"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素质目标</w:t>
            </w:r>
          </w:p>
        </w:tc>
        <w:tc>
          <w:tcPr>
            <w:tcW w:w="7556" w:type="dxa"/>
            <w:gridSpan w:val="5"/>
            <w:tcBorders>
              <w:top w:val="single" w:sz="4" w:space="0" w:color="auto"/>
              <w:left w:val="single" w:sz="4" w:space="0" w:color="auto"/>
              <w:bottom w:val="single" w:sz="4" w:space="0" w:color="auto"/>
              <w:right w:val="single" w:sz="4" w:space="0" w:color="auto"/>
            </w:tcBorders>
          </w:tcPr>
          <w:p w:rsidR="00225A82" w:rsidRDefault="00D4362B">
            <w:pPr>
              <w:spacing w:line="240" w:lineRule="auto"/>
              <w:ind w:firstLineChars="0" w:firstLine="0"/>
              <w:rPr>
                <w:rFonts w:ascii="仿宋" w:hAnsi="仿宋" w:cs="仿宋"/>
                <w:kern w:val="0"/>
              </w:rPr>
            </w:pPr>
            <w:r>
              <w:rPr>
                <w:rFonts w:ascii="仿宋" w:hAnsi="仿宋" w:cs="仿宋" w:hint="eastAsia"/>
                <w:kern w:val="0"/>
              </w:rPr>
              <w:t>（1）具备良好的自我表现、与人沟通的能力；</w:t>
            </w:r>
          </w:p>
          <w:p w:rsidR="00225A82" w:rsidRDefault="00D4362B">
            <w:pPr>
              <w:spacing w:line="240" w:lineRule="auto"/>
              <w:ind w:firstLineChars="0" w:firstLine="0"/>
              <w:rPr>
                <w:rFonts w:ascii="仿宋" w:hAnsi="仿宋" w:cs="仿宋"/>
                <w:kern w:val="0"/>
              </w:rPr>
            </w:pPr>
            <w:r>
              <w:rPr>
                <w:rFonts w:ascii="仿宋" w:hAnsi="仿宋" w:cs="仿宋" w:hint="eastAsia"/>
                <w:kern w:val="0"/>
              </w:rPr>
              <w:t>（2）树立团队协作精神；</w:t>
            </w:r>
          </w:p>
          <w:p w:rsidR="00225A82" w:rsidRDefault="00D4362B">
            <w:pPr>
              <w:spacing w:line="240" w:lineRule="auto"/>
              <w:ind w:firstLineChars="0" w:firstLine="0"/>
              <w:rPr>
                <w:rFonts w:ascii="仿宋" w:hAnsi="仿宋" w:cs="仿宋"/>
                <w:kern w:val="0"/>
              </w:rPr>
            </w:pPr>
            <w:r>
              <w:rPr>
                <w:rFonts w:ascii="仿宋" w:hAnsi="仿宋" w:cs="仿宋" w:hint="eastAsia"/>
                <w:kern w:val="0"/>
              </w:rPr>
              <w:t>（3）具备分析问题、解决问题的能力；</w:t>
            </w:r>
          </w:p>
          <w:p w:rsidR="00225A82" w:rsidRDefault="00D4362B">
            <w:pPr>
              <w:spacing w:line="240" w:lineRule="auto"/>
              <w:ind w:firstLineChars="0" w:firstLine="0"/>
              <w:rPr>
                <w:rFonts w:ascii="仿宋" w:hAnsi="仿宋" w:cs="仿宋"/>
                <w:kern w:val="0"/>
              </w:rPr>
            </w:pPr>
            <w:r>
              <w:rPr>
                <w:rFonts w:ascii="仿宋" w:hAnsi="仿宋" w:cs="仿宋" w:hint="eastAsia"/>
                <w:kern w:val="0"/>
              </w:rPr>
              <w:t>（4）树立勇于创新、敬业乐业的工作作风；</w:t>
            </w:r>
          </w:p>
          <w:p w:rsidR="00225A82" w:rsidRDefault="00D4362B">
            <w:pPr>
              <w:spacing w:line="240" w:lineRule="auto"/>
              <w:ind w:firstLineChars="0" w:firstLine="0"/>
              <w:rPr>
                <w:rFonts w:ascii="仿宋" w:hAnsi="仿宋" w:cs="仿宋"/>
                <w:kern w:val="0"/>
              </w:rPr>
            </w:pPr>
            <w:r>
              <w:rPr>
                <w:rFonts w:ascii="仿宋" w:hAnsi="仿宋" w:cs="仿宋" w:hint="eastAsia"/>
                <w:kern w:val="0"/>
              </w:rPr>
              <w:t>（5）树立质量意识；</w:t>
            </w:r>
          </w:p>
          <w:p w:rsidR="00225A82" w:rsidRDefault="00D4362B">
            <w:pPr>
              <w:spacing w:line="240" w:lineRule="auto"/>
              <w:ind w:firstLineChars="0" w:firstLine="0"/>
              <w:rPr>
                <w:rFonts w:ascii="仿宋" w:hAnsi="仿宋" w:cs="仿宋"/>
                <w:kern w:val="0"/>
              </w:rPr>
            </w:pPr>
            <w:r>
              <w:rPr>
                <w:rFonts w:ascii="仿宋" w:hAnsi="仿宋" w:cs="仿宋" w:hint="eastAsia"/>
                <w:kern w:val="0"/>
              </w:rPr>
              <w:t>（6）具有诚实、守信、坚韧不拔的性格；</w:t>
            </w:r>
          </w:p>
          <w:p w:rsidR="00225A82" w:rsidRDefault="00D4362B">
            <w:pPr>
              <w:spacing w:line="240" w:lineRule="auto"/>
              <w:ind w:firstLineChars="0" w:firstLine="0"/>
              <w:rPr>
                <w:rFonts w:ascii="仿宋" w:hAnsi="仿宋" w:cs="仿宋"/>
                <w:kern w:val="0"/>
              </w:rPr>
            </w:pPr>
            <w:r>
              <w:rPr>
                <w:rFonts w:ascii="仿宋" w:hAnsi="仿宋" w:cs="仿宋" w:hint="eastAsia"/>
                <w:kern w:val="0"/>
              </w:rPr>
              <w:t>（7）具备自主、开放的学习能力</w:t>
            </w:r>
          </w:p>
        </w:tc>
      </w:tr>
      <w:tr w:rsidR="00225A82">
        <w:trPr>
          <w:trHeight w:val="2551"/>
          <w:jc w:val="center"/>
        </w:trPr>
        <w:tc>
          <w:tcPr>
            <w:tcW w:w="718"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主要</w:t>
            </w:r>
          </w:p>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教学</w:t>
            </w:r>
          </w:p>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内容</w:t>
            </w:r>
          </w:p>
        </w:tc>
        <w:tc>
          <w:tcPr>
            <w:tcW w:w="8462" w:type="dxa"/>
            <w:gridSpan w:val="6"/>
            <w:tcBorders>
              <w:top w:val="single" w:sz="4" w:space="0" w:color="auto"/>
              <w:left w:val="single" w:sz="4" w:space="0" w:color="auto"/>
              <w:bottom w:val="single" w:sz="4" w:space="0" w:color="auto"/>
              <w:right w:val="single" w:sz="4" w:space="0" w:color="auto"/>
            </w:tcBorders>
          </w:tcPr>
          <w:p w:rsidR="00225A82" w:rsidRDefault="00D4362B">
            <w:pPr>
              <w:spacing w:line="240" w:lineRule="auto"/>
              <w:ind w:firstLineChars="0" w:firstLine="0"/>
              <w:rPr>
                <w:rFonts w:ascii="仿宋" w:hAnsi="仿宋" w:cs="仿宋"/>
                <w:kern w:val="0"/>
              </w:rPr>
            </w:pPr>
            <w:r>
              <w:rPr>
                <w:rFonts w:ascii="仿宋" w:hAnsi="仿宋" w:cs="仿宋" w:hint="eastAsia"/>
                <w:kern w:val="0"/>
              </w:rPr>
              <w:t>介绍Android传感器和外设的开发，共29章，主要包括Android开发技术基础、获取并编译源码、Android技术核心框架分析、Android传感器系统分析、使用地图定位、光线传感器详解、接近警报传感器详解、磁场传感器详解、加速度传感器详解、方向传感器详解、陀螺仪传感器详解、旋转向量传感器详解、气压传感器详解、温度传感器详解、湿度传感器详解、Android蓝牙系统概述、低功耗蓝牙技术详解、语音识别技术详解、手势识别技术详解、NFC近场通信技术详解、拍照解析条形码技术详解、基于图像处理的人脸识别技术详解、行走轨迹记录器、手势音乐播放器和智能家居系统等。</w:t>
            </w:r>
          </w:p>
        </w:tc>
      </w:tr>
      <w:tr w:rsidR="00225A82">
        <w:trPr>
          <w:trHeight w:val="1058"/>
          <w:jc w:val="center"/>
        </w:trPr>
        <w:tc>
          <w:tcPr>
            <w:tcW w:w="718"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教学</w:t>
            </w:r>
          </w:p>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方法</w:t>
            </w:r>
          </w:p>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建议</w:t>
            </w:r>
          </w:p>
        </w:tc>
        <w:tc>
          <w:tcPr>
            <w:tcW w:w="8462" w:type="dxa"/>
            <w:gridSpan w:val="6"/>
            <w:tcBorders>
              <w:top w:val="single" w:sz="4" w:space="0" w:color="auto"/>
              <w:left w:val="single" w:sz="4" w:space="0" w:color="auto"/>
              <w:bottom w:val="single" w:sz="4" w:space="0" w:color="auto"/>
              <w:right w:val="single" w:sz="4" w:space="0" w:color="auto"/>
            </w:tcBorders>
          </w:tcPr>
          <w:p w:rsidR="00225A82" w:rsidRDefault="00D4362B">
            <w:pPr>
              <w:adjustRightInd w:val="0"/>
              <w:snapToGrid w:val="0"/>
              <w:spacing w:line="240" w:lineRule="auto"/>
              <w:ind w:firstLineChars="0" w:firstLine="0"/>
              <w:rPr>
                <w:rFonts w:ascii="仿宋" w:hAnsi="仿宋" w:cs="仿宋"/>
                <w:kern w:val="0"/>
              </w:rPr>
            </w:pPr>
            <w:r>
              <w:rPr>
                <w:rFonts w:ascii="仿宋" w:hAnsi="仿宋" w:cs="仿宋" w:hint="eastAsia"/>
                <w:kern w:val="0"/>
              </w:rPr>
              <w:t>理论与实践相结合；</w:t>
            </w:r>
          </w:p>
          <w:p w:rsidR="00225A82" w:rsidRDefault="00D4362B">
            <w:pPr>
              <w:adjustRightInd w:val="0"/>
              <w:snapToGrid w:val="0"/>
              <w:spacing w:line="240" w:lineRule="auto"/>
              <w:ind w:firstLineChars="0" w:firstLine="0"/>
              <w:rPr>
                <w:rFonts w:ascii="仿宋" w:hAnsi="仿宋" w:cs="仿宋"/>
                <w:kern w:val="0"/>
              </w:rPr>
            </w:pPr>
            <w:r>
              <w:rPr>
                <w:rFonts w:ascii="仿宋" w:hAnsi="仿宋" w:cs="仿宋" w:hint="eastAsia"/>
                <w:kern w:val="0"/>
              </w:rPr>
              <w:t>先通过理论授课，了解Android运行环境；通过具体应用实例加深理解编程思想；达到熟练掌握编程方法和思路的目的。</w:t>
            </w:r>
          </w:p>
        </w:tc>
      </w:tr>
      <w:tr w:rsidR="00225A82">
        <w:trPr>
          <w:trHeight w:val="1261"/>
          <w:jc w:val="center"/>
        </w:trPr>
        <w:tc>
          <w:tcPr>
            <w:tcW w:w="718" w:type="dxa"/>
            <w:tcBorders>
              <w:top w:val="single" w:sz="4" w:space="0" w:color="auto"/>
              <w:left w:val="single" w:sz="4" w:space="0" w:color="auto"/>
              <w:bottom w:val="single" w:sz="4" w:space="0" w:color="auto"/>
              <w:right w:val="single" w:sz="4" w:space="0" w:color="auto"/>
            </w:tcBorders>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课程</w:t>
            </w:r>
          </w:p>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考核</w:t>
            </w:r>
          </w:p>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建议</w:t>
            </w:r>
          </w:p>
        </w:tc>
        <w:tc>
          <w:tcPr>
            <w:tcW w:w="8462" w:type="dxa"/>
            <w:gridSpan w:val="6"/>
            <w:tcBorders>
              <w:top w:val="single" w:sz="4" w:space="0" w:color="auto"/>
              <w:left w:val="single" w:sz="4" w:space="0" w:color="auto"/>
              <w:bottom w:val="single" w:sz="4" w:space="0" w:color="auto"/>
              <w:right w:val="single" w:sz="4" w:space="0" w:color="auto"/>
            </w:tcBorders>
          </w:tcPr>
          <w:p w:rsidR="00225A82" w:rsidRDefault="00D4362B">
            <w:pPr>
              <w:adjustRightInd w:val="0"/>
              <w:snapToGrid w:val="0"/>
              <w:spacing w:line="240" w:lineRule="auto"/>
              <w:ind w:firstLineChars="0" w:firstLine="0"/>
              <w:rPr>
                <w:rFonts w:ascii="仿宋" w:hAnsi="仿宋" w:cs="仿宋"/>
                <w:color w:val="FF0000"/>
                <w:kern w:val="0"/>
              </w:rPr>
            </w:pPr>
            <w:r>
              <w:rPr>
                <w:rFonts w:ascii="仿宋" w:hAnsi="仿宋" w:cs="仿宋" w:hint="eastAsia"/>
                <w:kern w:val="0"/>
              </w:rPr>
              <w:t>考查</w:t>
            </w:r>
          </w:p>
        </w:tc>
      </w:tr>
    </w:tbl>
    <w:p w:rsidR="002F0B1D" w:rsidRDefault="002F0B1D" w:rsidP="002F0B1D">
      <w:pPr>
        <w:ind w:firstLine="480"/>
        <w:rPr>
          <w:rFonts w:eastAsia="楷体"/>
        </w:rPr>
      </w:pPr>
      <w:r>
        <w:br w:type="page"/>
      </w:r>
    </w:p>
    <w:p w:rsidR="00225A82" w:rsidRDefault="00D4362B">
      <w:pPr>
        <w:pStyle w:val="3"/>
        <w:ind w:firstLine="480"/>
      </w:pPr>
      <w:r>
        <w:rPr>
          <w:rFonts w:ascii="楷体" w:hAnsi="楷体" w:cs="楷体" w:hint="eastAsia"/>
        </w:rPr>
        <w:lastRenderedPageBreak/>
        <w:t>5．物联网项目管理</w:t>
      </w:r>
      <w:r>
        <w:rPr>
          <w:rFonts w:hint="eastAsia"/>
        </w:rPr>
        <w:t>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868"/>
        <w:gridCol w:w="1237"/>
        <w:gridCol w:w="1471"/>
        <w:gridCol w:w="1845"/>
        <w:gridCol w:w="1350"/>
        <w:gridCol w:w="1740"/>
      </w:tblGrid>
      <w:tr w:rsidR="00225A82">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课程名称</w:t>
            </w:r>
          </w:p>
        </w:tc>
        <w:tc>
          <w:tcPr>
            <w:tcW w:w="33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物联网项目管理</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课程代码</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184WL16B</w:t>
            </w:r>
          </w:p>
        </w:tc>
      </w:tr>
      <w:tr w:rsidR="00225A82">
        <w:trPr>
          <w:trHeight w:val="495"/>
          <w:jc w:val="center"/>
        </w:trPr>
        <w:tc>
          <w:tcPr>
            <w:tcW w:w="15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参考学分</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4</w:t>
            </w:r>
          </w:p>
        </w:tc>
        <w:tc>
          <w:tcPr>
            <w:tcW w:w="1471"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参考课时</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72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开课学期</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4</w:t>
            </w:r>
          </w:p>
        </w:tc>
      </w:tr>
      <w:tr w:rsidR="00225A82">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adjustRightInd w:val="0"/>
              <w:snapToGrid w:val="0"/>
              <w:spacing w:line="240" w:lineRule="auto"/>
              <w:ind w:firstLineChars="0" w:firstLine="0"/>
              <w:rPr>
                <w:rFonts w:ascii="仿宋" w:hAnsi="仿宋" w:cs="仿宋"/>
                <w:kern w:val="0"/>
              </w:rPr>
            </w:pPr>
            <w:r>
              <w:rPr>
                <w:rFonts w:ascii="仿宋" w:hAnsi="仿宋" w:cs="仿宋" w:hint="eastAsia"/>
                <w:kern w:val="0"/>
              </w:rPr>
              <w:t>课</w:t>
            </w:r>
          </w:p>
          <w:p w:rsidR="00225A82" w:rsidRDefault="00D4362B">
            <w:pPr>
              <w:adjustRightInd w:val="0"/>
              <w:snapToGrid w:val="0"/>
              <w:spacing w:line="240" w:lineRule="auto"/>
              <w:ind w:firstLineChars="0" w:firstLine="0"/>
              <w:rPr>
                <w:rFonts w:ascii="仿宋" w:hAnsi="仿宋" w:cs="仿宋"/>
                <w:kern w:val="0"/>
              </w:rPr>
            </w:pPr>
            <w:r>
              <w:rPr>
                <w:rFonts w:ascii="仿宋" w:hAnsi="仿宋" w:cs="仿宋" w:hint="eastAsia"/>
                <w:kern w:val="0"/>
              </w:rPr>
              <w:t>程</w:t>
            </w:r>
          </w:p>
          <w:p w:rsidR="00225A82" w:rsidRDefault="00D4362B">
            <w:pPr>
              <w:adjustRightInd w:val="0"/>
              <w:snapToGrid w:val="0"/>
              <w:spacing w:line="240" w:lineRule="auto"/>
              <w:ind w:firstLineChars="0" w:firstLine="0"/>
              <w:rPr>
                <w:rFonts w:ascii="仿宋" w:hAnsi="仿宋" w:cs="仿宋"/>
                <w:kern w:val="0"/>
              </w:rPr>
            </w:pPr>
            <w:r>
              <w:rPr>
                <w:rFonts w:ascii="仿宋" w:hAnsi="仿宋" w:cs="仿宋" w:hint="eastAsia"/>
                <w:kern w:val="0"/>
              </w:rPr>
              <w:t>目</w:t>
            </w:r>
          </w:p>
          <w:p w:rsidR="00225A82" w:rsidRDefault="00D4362B">
            <w:pPr>
              <w:adjustRightInd w:val="0"/>
              <w:snapToGrid w:val="0"/>
              <w:spacing w:line="240" w:lineRule="auto"/>
              <w:ind w:firstLineChars="0" w:firstLine="0"/>
              <w:rPr>
                <w:rFonts w:ascii="仿宋" w:hAnsi="仿宋" w:cs="仿宋"/>
                <w:kern w:val="0"/>
              </w:rPr>
            </w:pPr>
            <w:r>
              <w:rPr>
                <w:rFonts w:ascii="仿宋" w:hAnsi="仿宋" w:cs="仿宋" w:hint="eastAsia"/>
                <w:kern w:val="0"/>
              </w:rPr>
              <w:t>标</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知识目标</w:t>
            </w:r>
          </w:p>
        </w:tc>
        <w:tc>
          <w:tcPr>
            <w:tcW w:w="7643" w:type="dxa"/>
            <w:gridSpan w:val="5"/>
            <w:tcBorders>
              <w:top w:val="single" w:sz="4" w:space="0" w:color="auto"/>
              <w:left w:val="single" w:sz="4" w:space="0" w:color="auto"/>
              <w:bottom w:val="single" w:sz="4" w:space="0" w:color="auto"/>
              <w:right w:val="single" w:sz="4" w:space="0" w:color="auto"/>
            </w:tcBorders>
            <w:shd w:val="clear" w:color="auto" w:fill="auto"/>
          </w:tcPr>
          <w:p w:rsidR="00225A82" w:rsidRDefault="00D4362B">
            <w:pPr>
              <w:spacing w:line="240" w:lineRule="auto"/>
              <w:ind w:firstLineChars="0" w:firstLine="0"/>
              <w:rPr>
                <w:rFonts w:ascii="仿宋" w:hAnsi="仿宋" w:cs="仿宋"/>
                <w:kern w:val="0"/>
              </w:rPr>
            </w:pPr>
            <w:r>
              <w:rPr>
                <w:rFonts w:ascii="仿宋" w:hAnsi="仿宋" w:cs="仿宋" w:hint="eastAsia"/>
                <w:kern w:val="0"/>
              </w:rPr>
              <w:t>（1）掌握物联网项目工程管理整个流程；</w:t>
            </w:r>
          </w:p>
          <w:p w:rsidR="00225A82" w:rsidRDefault="00D4362B">
            <w:pPr>
              <w:spacing w:line="240" w:lineRule="auto"/>
              <w:ind w:firstLineChars="0" w:firstLine="0"/>
              <w:rPr>
                <w:rFonts w:ascii="仿宋" w:hAnsi="仿宋" w:cs="仿宋"/>
                <w:kern w:val="0"/>
              </w:rPr>
            </w:pPr>
            <w:r>
              <w:rPr>
                <w:rFonts w:ascii="仿宋" w:hAnsi="仿宋" w:cs="仿宋" w:hint="eastAsia"/>
                <w:kern w:val="0"/>
              </w:rPr>
              <w:t>（2）掌握物联网项目工程的需求分析；</w:t>
            </w:r>
          </w:p>
          <w:p w:rsidR="00225A82" w:rsidRDefault="00D4362B">
            <w:pPr>
              <w:spacing w:line="240" w:lineRule="auto"/>
              <w:ind w:firstLineChars="0" w:firstLine="0"/>
              <w:rPr>
                <w:rFonts w:ascii="仿宋" w:hAnsi="仿宋" w:cs="仿宋"/>
                <w:kern w:val="0"/>
              </w:rPr>
            </w:pPr>
            <w:r>
              <w:rPr>
                <w:rFonts w:ascii="仿宋" w:hAnsi="仿宋" w:cs="仿宋" w:hint="eastAsia"/>
                <w:kern w:val="0"/>
              </w:rPr>
              <w:t>（3）掌握物联网项目实施的具体办法和注意事项；</w:t>
            </w:r>
          </w:p>
          <w:p w:rsidR="00225A82" w:rsidRDefault="00D4362B">
            <w:pPr>
              <w:spacing w:line="240" w:lineRule="auto"/>
              <w:ind w:firstLineChars="0" w:firstLine="0"/>
              <w:rPr>
                <w:rFonts w:ascii="仿宋" w:hAnsi="仿宋" w:cs="仿宋"/>
                <w:kern w:val="0"/>
              </w:rPr>
            </w:pPr>
            <w:r>
              <w:rPr>
                <w:rFonts w:ascii="仿宋" w:hAnsi="仿宋" w:cs="仿宋" w:hint="eastAsia"/>
                <w:kern w:val="0"/>
              </w:rPr>
              <w:t>（4）了解真实物联网项目工程的案例；</w:t>
            </w:r>
          </w:p>
          <w:p w:rsidR="00225A82" w:rsidRDefault="00D4362B">
            <w:pPr>
              <w:spacing w:line="240" w:lineRule="auto"/>
              <w:ind w:firstLineChars="0" w:firstLine="0"/>
              <w:rPr>
                <w:rFonts w:ascii="仿宋" w:hAnsi="仿宋" w:cs="仿宋"/>
                <w:kern w:val="0"/>
              </w:rPr>
            </w:pPr>
            <w:r>
              <w:rPr>
                <w:rFonts w:ascii="仿宋" w:hAnsi="仿宋" w:cs="仿宋" w:hint="eastAsia"/>
                <w:kern w:val="0"/>
              </w:rPr>
              <w:t>（5）熟悉如何根据项目需求分析提出一个完整的方案；</w:t>
            </w:r>
          </w:p>
        </w:tc>
      </w:tr>
      <w:tr w:rsidR="00225A82">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225A82" w:rsidRDefault="00225A82">
            <w:pPr>
              <w:spacing w:line="240" w:lineRule="auto"/>
              <w:ind w:firstLineChars="0" w:firstLine="0"/>
              <w:rPr>
                <w:rFonts w:ascii="仿宋" w:hAnsi="仿宋" w:cs="仿宋"/>
                <w:kern w:val="0"/>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能力目标</w:t>
            </w:r>
          </w:p>
        </w:tc>
        <w:tc>
          <w:tcPr>
            <w:tcW w:w="7643" w:type="dxa"/>
            <w:gridSpan w:val="5"/>
            <w:tcBorders>
              <w:top w:val="single" w:sz="4" w:space="0" w:color="auto"/>
              <w:left w:val="single" w:sz="4" w:space="0" w:color="auto"/>
              <w:bottom w:val="single" w:sz="4" w:space="0" w:color="auto"/>
              <w:right w:val="single" w:sz="4" w:space="0" w:color="auto"/>
            </w:tcBorders>
            <w:shd w:val="clear" w:color="auto" w:fill="auto"/>
          </w:tcPr>
          <w:p w:rsidR="00225A82" w:rsidRDefault="00D4362B">
            <w:pPr>
              <w:spacing w:line="240" w:lineRule="auto"/>
              <w:ind w:firstLineChars="0" w:firstLine="0"/>
              <w:rPr>
                <w:rFonts w:ascii="仿宋" w:hAnsi="仿宋" w:cs="仿宋"/>
                <w:kern w:val="0"/>
              </w:rPr>
            </w:pPr>
            <w:r>
              <w:rPr>
                <w:rFonts w:ascii="仿宋" w:hAnsi="仿宋" w:cs="仿宋" w:hint="eastAsia"/>
                <w:kern w:val="0"/>
              </w:rPr>
              <w:t>（1）具有独立分析和撰写物联网项目需求分析的能力；</w:t>
            </w:r>
          </w:p>
          <w:p w:rsidR="00225A82" w:rsidRDefault="00D4362B">
            <w:pPr>
              <w:spacing w:line="240" w:lineRule="auto"/>
              <w:ind w:firstLineChars="0" w:firstLine="0"/>
              <w:rPr>
                <w:rFonts w:ascii="仿宋" w:hAnsi="仿宋" w:cs="仿宋"/>
                <w:kern w:val="0"/>
              </w:rPr>
            </w:pPr>
            <w:r>
              <w:rPr>
                <w:rFonts w:ascii="仿宋" w:hAnsi="仿宋" w:cs="仿宋" w:hint="eastAsia"/>
                <w:kern w:val="0"/>
              </w:rPr>
              <w:t>（2）具有能够根据要求选择合适的设备参数的能力；</w:t>
            </w:r>
          </w:p>
          <w:p w:rsidR="00225A82" w:rsidRDefault="00D4362B">
            <w:pPr>
              <w:spacing w:line="240" w:lineRule="auto"/>
              <w:ind w:firstLineChars="0" w:firstLine="0"/>
              <w:rPr>
                <w:rFonts w:ascii="仿宋" w:hAnsi="仿宋" w:cs="仿宋"/>
                <w:kern w:val="0"/>
              </w:rPr>
            </w:pPr>
            <w:r>
              <w:rPr>
                <w:rFonts w:ascii="仿宋" w:hAnsi="仿宋" w:cs="仿宋" w:hint="eastAsia"/>
                <w:kern w:val="0"/>
              </w:rPr>
              <w:t>（3）具有根据招标书，独立编写投标文件的能力；</w:t>
            </w:r>
          </w:p>
          <w:p w:rsidR="00225A82" w:rsidRDefault="00D4362B">
            <w:pPr>
              <w:spacing w:line="240" w:lineRule="auto"/>
              <w:ind w:firstLineChars="0" w:firstLine="0"/>
              <w:rPr>
                <w:rFonts w:ascii="仿宋" w:hAnsi="仿宋" w:cs="仿宋"/>
                <w:kern w:val="0"/>
              </w:rPr>
            </w:pPr>
            <w:r>
              <w:rPr>
                <w:rFonts w:ascii="仿宋" w:hAnsi="仿宋" w:cs="仿宋" w:hint="eastAsia"/>
                <w:kern w:val="0"/>
              </w:rPr>
              <w:t>（4）具有能够按照客户要求进行沟通和协调的能力；</w:t>
            </w:r>
          </w:p>
        </w:tc>
      </w:tr>
      <w:tr w:rsidR="00225A82">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225A82" w:rsidRDefault="00225A82">
            <w:pPr>
              <w:spacing w:line="240" w:lineRule="auto"/>
              <w:ind w:firstLineChars="0" w:firstLine="0"/>
              <w:rPr>
                <w:rFonts w:ascii="仿宋" w:hAnsi="仿宋" w:cs="宋体"/>
                <w:kern w:val="0"/>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adjustRightInd w:val="0"/>
              <w:snapToGrid w:val="0"/>
              <w:spacing w:line="240" w:lineRule="auto"/>
              <w:ind w:firstLineChars="0" w:firstLine="0"/>
              <w:jc w:val="center"/>
              <w:rPr>
                <w:rFonts w:ascii="仿宋" w:hAnsi="仿宋" w:cs="仿宋"/>
                <w:kern w:val="0"/>
              </w:rPr>
            </w:pPr>
            <w:r>
              <w:rPr>
                <w:rFonts w:ascii="仿宋" w:hAnsi="仿宋" w:cs="仿宋" w:hint="eastAsia"/>
                <w:kern w:val="0"/>
              </w:rPr>
              <w:t>素质目标</w:t>
            </w:r>
          </w:p>
        </w:tc>
        <w:tc>
          <w:tcPr>
            <w:tcW w:w="7643" w:type="dxa"/>
            <w:gridSpan w:val="5"/>
            <w:tcBorders>
              <w:top w:val="single" w:sz="4" w:space="0" w:color="auto"/>
              <w:left w:val="single" w:sz="4" w:space="0" w:color="auto"/>
              <w:bottom w:val="single" w:sz="4" w:space="0" w:color="auto"/>
              <w:right w:val="single" w:sz="4" w:space="0" w:color="auto"/>
            </w:tcBorders>
            <w:shd w:val="clear" w:color="auto" w:fill="auto"/>
          </w:tcPr>
          <w:p w:rsidR="00225A82" w:rsidRDefault="00D4362B">
            <w:pPr>
              <w:spacing w:line="240" w:lineRule="auto"/>
              <w:ind w:firstLineChars="0" w:firstLine="0"/>
              <w:rPr>
                <w:rFonts w:ascii="仿宋" w:hAnsi="仿宋" w:cs="仿宋"/>
                <w:kern w:val="0"/>
              </w:rPr>
            </w:pPr>
            <w:r>
              <w:rPr>
                <w:rFonts w:ascii="仿宋" w:hAnsi="仿宋" w:cs="仿宋" w:hint="eastAsia"/>
                <w:kern w:val="0"/>
              </w:rPr>
              <w:t>（1）具备良好的自我表现、与人沟通的能力；</w:t>
            </w:r>
          </w:p>
          <w:p w:rsidR="00225A82" w:rsidRDefault="00D4362B">
            <w:pPr>
              <w:spacing w:line="240" w:lineRule="auto"/>
              <w:ind w:firstLineChars="0" w:firstLine="0"/>
              <w:rPr>
                <w:rFonts w:ascii="仿宋" w:hAnsi="仿宋" w:cs="仿宋"/>
                <w:kern w:val="0"/>
              </w:rPr>
            </w:pPr>
            <w:r>
              <w:rPr>
                <w:rFonts w:ascii="仿宋" w:hAnsi="仿宋" w:cs="仿宋" w:hint="eastAsia"/>
                <w:kern w:val="0"/>
              </w:rPr>
              <w:t>（2）树立团队协作精神；</w:t>
            </w:r>
          </w:p>
          <w:p w:rsidR="00225A82" w:rsidRDefault="00D4362B">
            <w:pPr>
              <w:spacing w:line="240" w:lineRule="auto"/>
              <w:ind w:firstLineChars="0" w:firstLine="0"/>
              <w:rPr>
                <w:rFonts w:ascii="仿宋" w:hAnsi="仿宋" w:cs="仿宋"/>
                <w:kern w:val="0"/>
              </w:rPr>
            </w:pPr>
            <w:r>
              <w:rPr>
                <w:rFonts w:ascii="仿宋" w:hAnsi="仿宋" w:cs="仿宋" w:hint="eastAsia"/>
                <w:kern w:val="0"/>
              </w:rPr>
              <w:t>（3）具备分析问题、解决问题的能力；</w:t>
            </w:r>
          </w:p>
          <w:p w:rsidR="00225A82" w:rsidRDefault="00D4362B">
            <w:pPr>
              <w:spacing w:line="240" w:lineRule="auto"/>
              <w:ind w:firstLineChars="0" w:firstLine="0"/>
              <w:rPr>
                <w:rFonts w:ascii="仿宋" w:hAnsi="仿宋" w:cs="仿宋"/>
                <w:kern w:val="0"/>
              </w:rPr>
            </w:pPr>
            <w:r>
              <w:rPr>
                <w:rFonts w:ascii="仿宋" w:hAnsi="仿宋" w:cs="仿宋" w:hint="eastAsia"/>
                <w:kern w:val="0"/>
              </w:rPr>
              <w:t>（4）树立勇于创新、敬业乐业的工作作风；</w:t>
            </w:r>
          </w:p>
          <w:p w:rsidR="00225A82" w:rsidRDefault="00D4362B">
            <w:pPr>
              <w:spacing w:line="240" w:lineRule="auto"/>
              <w:ind w:firstLineChars="0" w:firstLine="0"/>
              <w:rPr>
                <w:rFonts w:ascii="仿宋" w:hAnsi="仿宋" w:cs="仿宋"/>
                <w:kern w:val="0"/>
              </w:rPr>
            </w:pPr>
            <w:r>
              <w:rPr>
                <w:rFonts w:ascii="仿宋" w:hAnsi="仿宋" w:cs="仿宋" w:hint="eastAsia"/>
                <w:kern w:val="0"/>
              </w:rPr>
              <w:t>（5）树立质量意识；</w:t>
            </w:r>
          </w:p>
          <w:p w:rsidR="00225A82" w:rsidRDefault="00D4362B">
            <w:pPr>
              <w:spacing w:line="240" w:lineRule="auto"/>
              <w:ind w:firstLineChars="0" w:firstLine="0"/>
              <w:rPr>
                <w:rFonts w:ascii="仿宋" w:hAnsi="仿宋" w:cs="仿宋"/>
                <w:kern w:val="0"/>
              </w:rPr>
            </w:pPr>
            <w:r>
              <w:rPr>
                <w:rFonts w:ascii="仿宋" w:hAnsi="仿宋" w:cs="仿宋" w:hint="eastAsia"/>
                <w:kern w:val="0"/>
              </w:rPr>
              <w:t>（6）具有诚实、守信、坚韧不拔的性格；</w:t>
            </w:r>
          </w:p>
          <w:p w:rsidR="00225A82" w:rsidRDefault="00D4362B">
            <w:pPr>
              <w:spacing w:line="240" w:lineRule="auto"/>
              <w:ind w:firstLineChars="0" w:firstLine="0"/>
              <w:rPr>
                <w:rFonts w:ascii="仿宋" w:hAnsi="仿宋" w:cs="仿宋"/>
                <w:kern w:val="0"/>
              </w:rPr>
            </w:pPr>
            <w:r>
              <w:rPr>
                <w:rFonts w:ascii="仿宋" w:hAnsi="仿宋" w:cs="仿宋" w:hint="eastAsia"/>
                <w:kern w:val="0"/>
              </w:rPr>
              <w:t>（7）具备自主、开放的学习能力</w:t>
            </w:r>
          </w:p>
        </w:tc>
      </w:tr>
      <w:tr w:rsidR="00225A82">
        <w:trPr>
          <w:trHeight w:val="127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adjustRightInd w:val="0"/>
              <w:snapToGrid w:val="0"/>
              <w:spacing w:line="240" w:lineRule="auto"/>
              <w:ind w:firstLineChars="0" w:firstLine="0"/>
              <w:jc w:val="center"/>
              <w:rPr>
                <w:rFonts w:ascii="仿宋" w:hAnsi="仿宋" w:cs="宋体"/>
                <w:kern w:val="0"/>
              </w:rPr>
            </w:pPr>
            <w:r>
              <w:rPr>
                <w:rFonts w:ascii="仿宋" w:hAnsi="仿宋" w:cs="宋体" w:hint="eastAsia"/>
                <w:kern w:val="0"/>
              </w:rPr>
              <w:t>主要</w:t>
            </w:r>
          </w:p>
          <w:p w:rsidR="00225A82" w:rsidRDefault="00D4362B">
            <w:pPr>
              <w:adjustRightInd w:val="0"/>
              <w:snapToGrid w:val="0"/>
              <w:spacing w:line="240" w:lineRule="auto"/>
              <w:ind w:firstLineChars="0" w:firstLine="0"/>
              <w:jc w:val="center"/>
              <w:rPr>
                <w:rFonts w:ascii="仿宋" w:hAnsi="仿宋" w:cs="宋体"/>
                <w:kern w:val="0"/>
              </w:rPr>
            </w:pPr>
            <w:r>
              <w:rPr>
                <w:rFonts w:ascii="仿宋" w:hAnsi="仿宋" w:cs="宋体" w:hint="eastAsia"/>
                <w:kern w:val="0"/>
              </w:rPr>
              <w:t>教学</w:t>
            </w:r>
          </w:p>
          <w:p w:rsidR="00225A82" w:rsidRDefault="00D4362B">
            <w:pPr>
              <w:adjustRightInd w:val="0"/>
              <w:snapToGrid w:val="0"/>
              <w:spacing w:line="240" w:lineRule="auto"/>
              <w:ind w:firstLineChars="0" w:firstLine="0"/>
              <w:jc w:val="center"/>
              <w:rPr>
                <w:rFonts w:ascii="仿宋" w:hAnsi="仿宋" w:cs="宋体"/>
                <w:kern w:val="0"/>
              </w:rPr>
            </w:pPr>
            <w:r>
              <w:rPr>
                <w:rFonts w:ascii="仿宋" w:hAnsi="仿宋" w:cs="宋体" w:hint="eastAsia"/>
                <w:kern w:val="0"/>
              </w:rPr>
              <w:t>内容</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225A82" w:rsidRDefault="00D4362B">
            <w:pPr>
              <w:spacing w:line="240" w:lineRule="auto"/>
              <w:ind w:firstLineChars="0" w:firstLine="0"/>
              <w:rPr>
                <w:rFonts w:ascii="仿宋" w:hAnsi="仿宋" w:cs="仿宋"/>
                <w:kern w:val="0"/>
              </w:rPr>
            </w:pPr>
            <w:r>
              <w:rPr>
                <w:rFonts w:ascii="仿宋" w:hAnsi="仿宋" w:cs="仿宋" w:hint="eastAsia"/>
                <w:kern w:val="0"/>
              </w:rPr>
              <w:t>介绍物联网工程项目管理的综合实践性教材，主要介绍物联网工程的项目立项、项目可行性分析、工程项目招投标管理、成本管理、采购管理、合同管理、进度管理、质量管理、施工管理、环境和安全管理、风险管理、信息管理等知识</w:t>
            </w:r>
          </w:p>
        </w:tc>
      </w:tr>
      <w:tr w:rsidR="00225A82">
        <w:trPr>
          <w:trHeight w:val="104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adjustRightInd w:val="0"/>
              <w:snapToGrid w:val="0"/>
              <w:spacing w:line="240" w:lineRule="auto"/>
              <w:ind w:firstLineChars="0" w:firstLine="0"/>
              <w:jc w:val="center"/>
              <w:rPr>
                <w:rFonts w:ascii="仿宋" w:hAnsi="仿宋" w:cs="宋体"/>
                <w:kern w:val="0"/>
              </w:rPr>
            </w:pPr>
            <w:r>
              <w:rPr>
                <w:rFonts w:ascii="仿宋" w:hAnsi="仿宋" w:cs="宋体" w:hint="eastAsia"/>
                <w:kern w:val="0"/>
              </w:rPr>
              <w:t>教学</w:t>
            </w:r>
          </w:p>
          <w:p w:rsidR="00225A82" w:rsidRDefault="00D4362B">
            <w:pPr>
              <w:adjustRightInd w:val="0"/>
              <w:snapToGrid w:val="0"/>
              <w:spacing w:line="240" w:lineRule="auto"/>
              <w:ind w:firstLineChars="0" w:firstLine="0"/>
              <w:jc w:val="center"/>
              <w:rPr>
                <w:rFonts w:ascii="仿宋" w:hAnsi="仿宋" w:cs="宋体"/>
                <w:kern w:val="0"/>
              </w:rPr>
            </w:pPr>
            <w:r>
              <w:rPr>
                <w:rFonts w:ascii="仿宋" w:hAnsi="仿宋" w:cs="宋体" w:hint="eastAsia"/>
                <w:kern w:val="0"/>
              </w:rPr>
              <w:t>方法</w:t>
            </w:r>
          </w:p>
          <w:p w:rsidR="00225A82" w:rsidRDefault="00D4362B">
            <w:pPr>
              <w:adjustRightInd w:val="0"/>
              <w:snapToGrid w:val="0"/>
              <w:spacing w:line="240" w:lineRule="auto"/>
              <w:ind w:firstLineChars="0" w:firstLine="0"/>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225A82" w:rsidRDefault="00D4362B">
            <w:pPr>
              <w:adjustRightInd w:val="0"/>
              <w:snapToGrid w:val="0"/>
              <w:spacing w:line="240" w:lineRule="auto"/>
              <w:ind w:firstLineChars="0" w:firstLine="0"/>
              <w:rPr>
                <w:rFonts w:ascii="仿宋" w:hAnsi="仿宋" w:cs="仿宋"/>
                <w:kern w:val="0"/>
              </w:rPr>
            </w:pPr>
            <w:r>
              <w:rPr>
                <w:rFonts w:ascii="仿宋" w:hAnsi="仿宋" w:cs="仿宋" w:hint="eastAsia"/>
                <w:kern w:val="0"/>
              </w:rPr>
              <w:t>理论与实际相结合，能够通过大量的案例分析，理解和掌握所有的理论知识；</w:t>
            </w:r>
          </w:p>
          <w:p w:rsidR="00225A82" w:rsidRDefault="00D4362B">
            <w:pPr>
              <w:adjustRightInd w:val="0"/>
              <w:snapToGrid w:val="0"/>
              <w:spacing w:line="240" w:lineRule="auto"/>
              <w:ind w:firstLineChars="0" w:firstLine="0"/>
              <w:rPr>
                <w:rFonts w:ascii="仿宋" w:hAnsi="仿宋" w:cs="仿宋"/>
                <w:kern w:val="0"/>
              </w:rPr>
            </w:pPr>
            <w:r>
              <w:rPr>
                <w:rFonts w:ascii="仿宋" w:hAnsi="仿宋" w:cs="仿宋" w:hint="eastAsia"/>
                <w:kern w:val="0"/>
              </w:rPr>
              <w:t>发挥学生自主学习的主观能动性，结合自身以往学习的知识进行串联；</w:t>
            </w:r>
          </w:p>
        </w:tc>
      </w:tr>
      <w:tr w:rsidR="00225A82">
        <w:trPr>
          <w:trHeight w:val="1227"/>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adjustRightInd w:val="0"/>
              <w:snapToGrid w:val="0"/>
              <w:spacing w:line="240" w:lineRule="auto"/>
              <w:ind w:firstLineChars="0" w:firstLine="0"/>
              <w:jc w:val="center"/>
              <w:rPr>
                <w:rFonts w:ascii="仿宋" w:hAnsi="仿宋" w:cs="宋体"/>
                <w:kern w:val="0"/>
              </w:rPr>
            </w:pPr>
            <w:r>
              <w:rPr>
                <w:rFonts w:ascii="仿宋" w:hAnsi="仿宋" w:cs="宋体" w:hint="eastAsia"/>
                <w:kern w:val="0"/>
              </w:rPr>
              <w:t>课程</w:t>
            </w:r>
          </w:p>
          <w:p w:rsidR="00225A82" w:rsidRDefault="00D4362B">
            <w:pPr>
              <w:adjustRightInd w:val="0"/>
              <w:snapToGrid w:val="0"/>
              <w:spacing w:line="240" w:lineRule="auto"/>
              <w:ind w:firstLineChars="0" w:firstLine="0"/>
              <w:jc w:val="center"/>
              <w:rPr>
                <w:rFonts w:ascii="仿宋" w:hAnsi="仿宋" w:cs="宋体"/>
                <w:kern w:val="0"/>
              </w:rPr>
            </w:pPr>
            <w:r>
              <w:rPr>
                <w:rFonts w:ascii="仿宋" w:hAnsi="仿宋" w:cs="宋体" w:hint="eastAsia"/>
                <w:kern w:val="0"/>
              </w:rPr>
              <w:t>考核</w:t>
            </w:r>
          </w:p>
          <w:p w:rsidR="00225A82" w:rsidRDefault="00D4362B">
            <w:pPr>
              <w:adjustRightInd w:val="0"/>
              <w:snapToGrid w:val="0"/>
              <w:spacing w:line="240" w:lineRule="auto"/>
              <w:ind w:firstLineChars="0" w:firstLine="0"/>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225A82" w:rsidRDefault="00D4362B">
            <w:pPr>
              <w:adjustRightInd w:val="0"/>
              <w:snapToGrid w:val="0"/>
              <w:spacing w:line="240" w:lineRule="auto"/>
              <w:ind w:firstLineChars="0" w:firstLine="0"/>
              <w:rPr>
                <w:rFonts w:ascii="仿宋" w:hAnsi="仿宋" w:cs="仿宋"/>
                <w:kern w:val="0"/>
              </w:rPr>
            </w:pPr>
            <w:r>
              <w:rPr>
                <w:rFonts w:ascii="仿宋" w:hAnsi="仿宋" w:cs="仿宋" w:hint="eastAsia"/>
                <w:kern w:val="0"/>
              </w:rPr>
              <w:t>考试</w:t>
            </w:r>
          </w:p>
        </w:tc>
      </w:tr>
    </w:tbl>
    <w:p w:rsidR="00225A82" w:rsidRDefault="00D4362B">
      <w:pPr>
        <w:pStyle w:val="2"/>
        <w:ind w:firstLine="480"/>
      </w:pPr>
      <w:r>
        <w:rPr>
          <w:rFonts w:hint="eastAsia"/>
        </w:rPr>
        <w:lastRenderedPageBreak/>
        <w:t>（三）实践教学环节描述</w:t>
      </w:r>
    </w:p>
    <w:p w:rsidR="00225A82" w:rsidRDefault="00D4362B">
      <w:pPr>
        <w:pStyle w:val="3"/>
        <w:ind w:firstLine="480"/>
      </w:pPr>
      <w:r>
        <w:rPr>
          <w:rFonts w:hint="eastAsia"/>
        </w:rPr>
        <w:t>1</w:t>
      </w:r>
      <w:r>
        <w:rPr>
          <w:rFonts w:hint="eastAsia"/>
        </w:rPr>
        <w:t>．</w:t>
      </w:r>
      <w:r>
        <w:rPr>
          <w:rFonts w:hint="eastAsia"/>
        </w:rPr>
        <w:t>RFID</w:t>
      </w:r>
      <w:r>
        <w:rPr>
          <w:rFonts w:hint="eastAsia"/>
        </w:rPr>
        <w:t>实训描述</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84"/>
        <w:gridCol w:w="1080"/>
        <w:gridCol w:w="1508"/>
        <w:gridCol w:w="1103"/>
        <w:gridCol w:w="1609"/>
        <w:gridCol w:w="1689"/>
      </w:tblGrid>
      <w:tr w:rsidR="00225A82">
        <w:trPr>
          <w:trHeight w:val="525"/>
        </w:trPr>
        <w:tc>
          <w:tcPr>
            <w:tcW w:w="2084"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实训项目名称</w:t>
            </w:r>
          </w:p>
        </w:tc>
        <w:tc>
          <w:tcPr>
            <w:tcW w:w="6989" w:type="dxa"/>
            <w:gridSpan w:val="5"/>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RFID 综合实训 </w:t>
            </w:r>
          </w:p>
        </w:tc>
      </w:tr>
      <w:tr w:rsidR="00225A82">
        <w:trPr>
          <w:trHeight w:val="525"/>
        </w:trPr>
        <w:tc>
          <w:tcPr>
            <w:tcW w:w="2084"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学分</w:t>
            </w:r>
          </w:p>
        </w:tc>
        <w:tc>
          <w:tcPr>
            <w:tcW w:w="1080"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1</w:t>
            </w:r>
          </w:p>
        </w:tc>
        <w:tc>
          <w:tcPr>
            <w:tcW w:w="1508" w:type="dxa"/>
            <w:tcBorders>
              <w:top w:val="single" w:sz="4" w:space="0" w:color="auto"/>
              <w:left w:val="single" w:sz="4" w:space="0" w:color="auto"/>
              <w:bottom w:val="single" w:sz="4" w:space="0" w:color="auto"/>
              <w:right w:val="single" w:sz="4" w:space="0" w:color="auto"/>
            </w:tcBorders>
            <w:vAlign w:val="center"/>
          </w:tcPr>
          <w:p w:rsidR="00225A82" w:rsidRDefault="00D4362B" w:rsidP="00D4362B">
            <w:pPr>
              <w:spacing w:line="240" w:lineRule="atLeast"/>
              <w:ind w:firstLine="480"/>
              <w:jc w:val="center"/>
              <w:rPr>
                <w:rFonts w:ascii="仿宋" w:hAnsi="仿宋" w:cs="仿宋"/>
                <w:kern w:val="0"/>
              </w:rPr>
            </w:pPr>
            <w:r>
              <w:rPr>
                <w:rFonts w:ascii="仿宋" w:hAnsi="仿宋" w:cs="仿宋" w:hint="eastAsia"/>
                <w:kern w:val="0"/>
              </w:rPr>
              <w:t>课时</w:t>
            </w:r>
          </w:p>
        </w:tc>
        <w:tc>
          <w:tcPr>
            <w:tcW w:w="1103"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28</w:t>
            </w:r>
          </w:p>
        </w:tc>
        <w:tc>
          <w:tcPr>
            <w:tcW w:w="1609"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开设学期</w:t>
            </w:r>
          </w:p>
        </w:tc>
        <w:tc>
          <w:tcPr>
            <w:tcW w:w="1689"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both"/>
              <w:rPr>
                <w:rFonts w:ascii="仿宋" w:hAnsi="仿宋" w:cs="仿宋"/>
                <w:kern w:val="0"/>
              </w:rPr>
            </w:pPr>
            <w:r>
              <w:rPr>
                <w:rFonts w:ascii="仿宋" w:hAnsi="仿宋" w:cs="仿宋" w:hint="eastAsia"/>
                <w:kern w:val="0"/>
              </w:rPr>
              <w:t>第四学期</w:t>
            </w:r>
          </w:p>
        </w:tc>
      </w:tr>
      <w:tr w:rsidR="00225A82">
        <w:trPr>
          <w:trHeight w:val="1715"/>
        </w:trPr>
        <w:tc>
          <w:tcPr>
            <w:tcW w:w="2084"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实训目的</w:t>
            </w:r>
          </w:p>
        </w:tc>
        <w:tc>
          <w:tcPr>
            <w:tcW w:w="6989" w:type="dxa"/>
            <w:gridSpan w:val="5"/>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rPr>
                <w:rFonts w:ascii="仿宋" w:hAnsi="仿宋" w:cs="仿宋"/>
                <w:kern w:val="0"/>
              </w:rPr>
            </w:pPr>
            <w:r>
              <w:rPr>
                <w:rFonts w:ascii="仿宋" w:hAnsi="仿宋" w:cs="仿宋" w:hint="eastAsia"/>
                <w:kern w:val="0"/>
              </w:rPr>
              <w:t>了解RFID系统的组成；</w:t>
            </w:r>
          </w:p>
          <w:p w:rsidR="00225A82" w:rsidRDefault="00D4362B">
            <w:pPr>
              <w:spacing w:line="240" w:lineRule="atLeast"/>
              <w:ind w:firstLineChars="116" w:firstLine="278"/>
              <w:rPr>
                <w:rFonts w:ascii="仿宋" w:hAnsi="仿宋" w:cs="仿宋"/>
                <w:kern w:val="0"/>
              </w:rPr>
            </w:pPr>
            <w:r>
              <w:rPr>
                <w:rFonts w:ascii="仿宋" w:hAnsi="仿宋" w:cs="仿宋" w:hint="eastAsia"/>
                <w:kern w:val="0"/>
              </w:rPr>
              <w:t>理解RFID工作原理；</w:t>
            </w:r>
          </w:p>
          <w:p w:rsidR="00225A82" w:rsidRDefault="00D4362B">
            <w:pPr>
              <w:spacing w:line="240" w:lineRule="atLeast"/>
              <w:ind w:firstLineChars="116" w:firstLine="278"/>
              <w:rPr>
                <w:rFonts w:ascii="仿宋" w:hAnsi="仿宋" w:cs="仿宋"/>
                <w:kern w:val="0"/>
              </w:rPr>
            </w:pPr>
            <w:r>
              <w:rPr>
                <w:rFonts w:ascii="仿宋" w:hAnsi="仿宋" w:cs="仿宋" w:hint="eastAsia"/>
                <w:kern w:val="0"/>
              </w:rPr>
              <w:t>掌握射频技术的应用范围；</w:t>
            </w:r>
          </w:p>
          <w:p w:rsidR="00225A82" w:rsidRDefault="00D4362B">
            <w:pPr>
              <w:spacing w:line="240" w:lineRule="atLeast"/>
              <w:ind w:firstLineChars="116" w:firstLine="278"/>
              <w:rPr>
                <w:rFonts w:ascii="仿宋" w:hAnsi="仿宋" w:cs="仿宋"/>
                <w:kern w:val="0"/>
              </w:rPr>
            </w:pPr>
            <w:r>
              <w:rPr>
                <w:rFonts w:ascii="仿宋" w:hAnsi="仿宋" w:cs="仿宋" w:hint="eastAsia"/>
                <w:kern w:val="0"/>
              </w:rPr>
              <w:t>掌握RFID在物联网技术中应用；</w:t>
            </w:r>
          </w:p>
        </w:tc>
      </w:tr>
      <w:tr w:rsidR="00225A82">
        <w:trPr>
          <w:trHeight w:val="2205"/>
        </w:trPr>
        <w:tc>
          <w:tcPr>
            <w:tcW w:w="2084"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实训内容</w:t>
            </w:r>
          </w:p>
        </w:tc>
        <w:tc>
          <w:tcPr>
            <w:tcW w:w="6989" w:type="dxa"/>
            <w:gridSpan w:val="5"/>
            <w:tcBorders>
              <w:top w:val="single" w:sz="4" w:space="0" w:color="auto"/>
              <w:left w:val="single" w:sz="4" w:space="0" w:color="auto"/>
              <w:bottom w:val="single" w:sz="4" w:space="0" w:color="auto"/>
              <w:right w:val="single" w:sz="4" w:space="0" w:color="auto"/>
            </w:tcBorders>
            <w:vAlign w:val="center"/>
          </w:tcPr>
          <w:p w:rsidR="00225A82" w:rsidRDefault="00D4362B">
            <w:pPr>
              <w:pStyle w:val="11"/>
              <w:numPr>
                <w:ilvl w:val="0"/>
                <w:numId w:val="4"/>
              </w:numPr>
              <w:spacing w:line="240" w:lineRule="atLeast"/>
              <w:ind w:left="0" w:firstLineChars="116" w:firstLine="278"/>
              <w:rPr>
                <w:rFonts w:ascii="仿宋" w:hAnsi="仿宋" w:cs="仿宋"/>
                <w:kern w:val="0"/>
              </w:rPr>
            </w:pPr>
            <w:r>
              <w:rPr>
                <w:rFonts w:ascii="仿宋" w:hAnsi="仿宋" w:cs="仿宋" w:hint="eastAsia"/>
                <w:kern w:val="0"/>
              </w:rPr>
              <w:t>RFID设备接口连接；</w:t>
            </w:r>
          </w:p>
          <w:p w:rsidR="00225A82" w:rsidRDefault="00D4362B">
            <w:pPr>
              <w:pStyle w:val="11"/>
              <w:numPr>
                <w:ilvl w:val="0"/>
                <w:numId w:val="4"/>
              </w:numPr>
              <w:spacing w:line="240" w:lineRule="atLeast"/>
              <w:ind w:left="0" w:firstLineChars="116" w:firstLine="278"/>
              <w:rPr>
                <w:rFonts w:ascii="仿宋" w:hAnsi="仿宋" w:cs="仿宋"/>
                <w:kern w:val="0"/>
              </w:rPr>
            </w:pPr>
            <w:r>
              <w:rPr>
                <w:rFonts w:ascii="仿宋" w:hAnsi="仿宋" w:cs="仿宋" w:hint="eastAsia"/>
                <w:kern w:val="0"/>
              </w:rPr>
              <w:t>RFID API调用；</w:t>
            </w:r>
          </w:p>
          <w:p w:rsidR="00225A82" w:rsidRDefault="00D4362B">
            <w:pPr>
              <w:pStyle w:val="11"/>
              <w:numPr>
                <w:ilvl w:val="0"/>
                <w:numId w:val="4"/>
              </w:numPr>
              <w:spacing w:line="240" w:lineRule="atLeast"/>
              <w:ind w:left="0" w:firstLineChars="116" w:firstLine="278"/>
              <w:rPr>
                <w:rFonts w:ascii="仿宋" w:hAnsi="仿宋" w:cs="仿宋"/>
                <w:kern w:val="0"/>
              </w:rPr>
            </w:pPr>
            <w:r>
              <w:rPr>
                <w:rFonts w:ascii="仿宋" w:hAnsi="仿宋" w:cs="仿宋" w:hint="eastAsia"/>
                <w:kern w:val="0"/>
              </w:rPr>
              <w:t>读写装置性能测试；</w:t>
            </w:r>
          </w:p>
          <w:p w:rsidR="00225A82" w:rsidRDefault="00D4362B">
            <w:pPr>
              <w:pStyle w:val="11"/>
              <w:numPr>
                <w:ilvl w:val="0"/>
                <w:numId w:val="4"/>
              </w:numPr>
              <w:spacing w:line="240" w:lineRule="atLeast"/>
              <w:ind w:left="0" w:firstLineChars="116" w:firstLine="278"/>
              <w:rPr>
                <w:rFonts w:ascii="仿宋" w:hAnsi="仿宋" w:cs="仿宋"/>
                <w:kern w:val="0"/>
              </w:rPr>
            </w:pPr>
            <w:r>
              <w:rPr>
                <w:rFonts w:ascii="仿宋" w:hAnsi="仿宋" w:cs="仿宋" w:hint="eastAsia"/>
                <w:kern w:val="0"/>
              </w:rPr>
              <w:t>125KHZ信号发射；</w:t>
            </w:r>
          </w:p>
          <w:p w:rsidR="00225A82" w:rsidRDefault="00D4362B">
            <w:pPr>
              <w:pStyle w:val="11"/>
              <w:numPr>
                <w:ilvl w:val="0"/>
                <w:numId w:val="4"/>
              </w:numPr>
              <w:spacing w:line="240" w:lineRule="atLeast"/>
              <w:ind w:left="0" w:firstLineChars="116" w:firstLine="278"/>
              <w:rPr>
                <w:rFonts w:ascii="仿宋" w:hAnsi="仿宋" w:cs="仿宋"/>
                <w:kern w:val="0"/>
              </w:rPr>
            </w:pPr>
            <w:r>
              <w:rPr>
                <w:rFonts w:ascii="仿宋" w:hAnsi="仿宋" w:cs="仿宋" w:hint="eastAsia"/>
                <w:kern w:val="0"/>
              </w:rPr>
              <w:t>13.56Mhz的门禁系统；</w:t>
            </w:r>
          </w:p>
          <w:p w:rsidR="00225A82" w:rsidRDefault="00D4362B">
            <w:pPr>
              <w:pStyle w:val="11"/>
              <w:numPr>
                <w:ilvl w:val="0"/>
                <w:numId w:val="4"/>
              </w:numPr>
              <w:spacing w:line="240" w:lineRule="atLeast"/>
              <w:ind w:left="0" w:firstLineChars="116" w:firstLine="278"/>
              <w:rPr>
                <w:rFonts w:ascii="仿宋" w:hAnsi="仿宋" w:cs="仿宋"/>
                <w:kern w:val="0"/>
              </w:rPr>
            </w:pPr>
            <w:r>
              <w:rPr>
                <w:rFonts w:ascii="仿宋" w:hAnsi="仿宋" w:cs="仿宋" w:hint="eastAsia"/>
                <w:kern w:val="0"/>
              </w:rPr>
              <w:t>人员身份识别；</w:t>
            </w:r>
          </w:p>
        </w:tc>
      </w:tr>
      <w:tr w:rsidR="00225A82">
        <w:trPr>
          <w:trHeight w:val="2205"/>
        </w:trPr>
        <w:tc>
          <w:tcPr>
            <w:tcW w:w="2084"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实训要求</w:t>
            </w:r>
          </w:p>
        </w:tc>
        <w:tc>
          <w:tcPr>
            <w:tcW w:w="6989" w:type="dxa"/>
            <w:gridSpan w:val="5"/>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rPr>
                <w:rFonts w:ascii="仿宋" w:hAnsi="仿宋" w:cs="仿宋"/>
                <w:kern w:val="0"/>
              </w:rPr>
            </w:pPr>
            <w:r>
              <w:rPr>
                <w:rFonts w:ascii="仿宋" w:hAnsi="仿宋" w:cs="仿宋" w:hint="eastAsia"/>
                <w:kern w:val="0"/>
              </w:rPr>
              <w:t>对实训题目逐一完成，由浅入深逐步掌握RFID的工作原理、结构和应用。</w:t>
            </w:r>
          </w:p>
        </w:tc>
      </w:tr>
    </w:tbl>
    <w:p w:rsidR="00225A82" w:rsidRDefault="00D4362B">
      <w:pPr>
        <w:pStyle w:val="3"/>
        <w:ind w:firstLine="480"/>
        <w:rPr>
          <w:szCs w:val="28"/>
        </w:rPr>
      </w:pPr>
      <w:r>
        <w:rPr>
          <w:rFonts w:hint="eastAsia"/>
          <w:szCs w:val="28"/>
        </w:rPr>
        <w:t>(2)</w:t>
      </w:r>
      <w:r>
        <w:rPr>
          <w:rFonts w:hint="eastAsia"/>
          <w:szCs w:val="28"/>
        </w:rPr>
        <w:t>应用层开发实训描述</w:t>
      </w:r>
      <w:r>
        <w:rPr>
          <w:rFonts w:hint="eastAsia"/>
          <w:szCs w:val="28"/>
        </w:rPr>
        <w:t>(</w:t>
      </w:r>
      <w:r>
        <w:rPr>
          <w:rFonts w:hint="eastAsia"/>
          <w:szCs w:val="28"/>
        </w:rPr>
        <w:t>安卓）</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84"/>
        <w:gridCol w:w="1080"/>
        <w:gridCol w:w="1508"/>
        <w:gridCol w:w="1356"/>
        <w:gridCol w:w="1356"/>
        <w:gridCol w:w="1689"/>
      </w:tblGrid>
      <w:tr w:rsidR="00225A82">
        <w:trPr>
          <w:trHeight w:val="525"/>
        </w:trPr>
        <w:tc>
          <w:tcPr>
            <w:tcW w:w="2084"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实训项目名称</w:t>
            </w:r>
          </w:p>
        </w:tc>
        <w:tc>
          <w:tcPr>
            <w:tcW w:w="6989" w:type="dxa"/>
            <w:gridSpan w:val="5"/>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应用层开发实训(安卓）</w:t>
            </w:r>
          </w:p>
        </w:tc>
      </w:tr>
      <w:tr w:rsidR="00225A82">
        <w:trPr>
          <w:trHeight w:val="525"/>
        </w:trPr>
        <w:tc>
          <w:tcPr>
            <w:tcW w:w="2084"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学分</w:t>
            </w:r>
          </w:p>
        </w:tc>
        <w:tc>
          <w:tcPr>
            <w:tcW w:w="1080"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1</w:t>
            </w:r>
          </w:p>
        </w:tc>
        <w:tc>
          <w:tcPr>
            <w:tcW w:w="1508"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课时</w:t>
            </w:r>
          </w:p>
        </w:tc>
        <w:tc>
          <w:tcPr>
            <w:tcW w:w="1356"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28</w:t>
            </w:r>
          </w:p>
        </w:tc>
        <w:tc>
          <w:tcPr>
            <w:tcW w:w="1356"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开设学期</w:t>
            </w:r>
          </w:p>
        </w:tc>
        <w:tc>
          <w:tcPr>
            <w:tcW w:w="1689"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both"/>
              <w:rPr>
                <w:rFonts w:ascii="仿宋" w:hAnsi="仿宋" w:cs="仿宋"/>
                <w:kern w:val="0"/>
              </w:rPr>
            </w:pPr>
            <w:r>
              <w:rPr>
                <w:rFonts w:ascii="仿宋" w:hAnsi="仿宋" w:cs="仿宋" w:hint="eastAsia"/>
                <w:kern w:val="0"/>
              </w:rPr>
              <w:t>第五学期</w:t>
            </w:r>
          </w:p>
        </w:tc>
      </w:tr>
      <w:tr w:rsidR="00225A82">
        <w:trPr>
          <w:trHeight w:val="1715"/>
        </w:trPr>
        <w:tc>
          <w:tcPr>
            <w:tcW w:w="2084"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实训目的</w:t>
            </w:r>
          </w:p>
        </w:tc>
        <w:tc>
          <w:tcPr>
            <w:tcW w:w="6989" w:type="dxa"/>
            <w:gridSpan w:val="5"/>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rPr>
                <w:rFonts w:ascii="仿宋" w:hAnsi="仿宋" w:cs="仿宋"/>
                <w:kern w:val="0"/>
              </w:rPr>
            </w:pPr>
            <w:r>
              <w:rPr>
                <w:rFonts w:ascii="仿宋" w:hAnsi="仿宋" w:cs="仿宋" w:hint="eastAsia"/>
                <w:kern w:val="0"/>
              </w:rPr>
              <w:t>掌握Java语言编程思路；</w:t>
            </w:r>
          </w:p>
          <w:p w:rsidR="00225A82" w:rsidRDefault="00D4362B">
            <w:pPr>
              <w:spacing w:line="240" w:lineRule="atLeast"/>
              <w:ind w:firstLineChars="116" w:firstLine="278"/>
              <w:rPr>
                <w:rFonts w:ascii="仿宋" w:hAnsi="仿宋" w:cs="仿宋"/>
                <w:kern w:val="0"/>
              </w:rPr>
            </w:pPr>
            <w:r>
              <w:rPr>
                <w:rFonts w:ascii="仿宋" w:hAnsi="仿宋" w:cs="仿宋" w:hint="eastAsia"/>
                <w:kern w:val="0"/>
              </w:rPr>
              <w:t>利用Android 平台将Java应用到开发中；</w:t>
            </w:r>
          </w:p>
          <w:p w:rsidR="00225A82" w:rsidRDefault="00D4362B">
            <w:pPr>
              <w:spacing w:line="240" w:lineRule="atLeast"/>
              <w:ind w:firstLineChars="116" w:firstLine="278"/>
              <w:rPr>
                <w:rFonts w:ascii="仿宋" w:hAnsi="仿宋" w:cs="仿宋"/>
                <w:kern w:val="0"/>
              </w:rPr>
            </w:pPr>
            <w:r>
              <w:rPr>
                <w:rFonts w:ascii="仿宋" w:hAnsi="仿宋" w:cs="仿宋" w:hint="eastAsia"/>
                <w:kern w:val="0"/>
              </w:rPr>
              <w:t>通过学习Android的开发，实现物联网中的应用层开发；</w:t>
            </w:r>
          </w:p>
        </w:tc>
      </w:tr>
      <w:tr w:rsidR="00225A82">
        <w:trPr>
          <w:trHeight w:val="2205"/>
        </w:trPr>
        <w:tc>
          <w:tcPr>
            <w:tcW w:w="2084"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lastRenderedPageBreak/>
              <w:t>实训内容</w:t>
            </w:r>
          </w:p>
        </w:tc>
        <w:tc>
          <w:tcPr>
            <w:tcW w:w="6989" w:type="dxa"/>
            <w:gridSpan w:val="5"/>
            <w:tcBorders>
              <w:top w:val="single" w:sz="4" w:space="0" w:color="auto"/>
              <w:left w:val="single" w:sz="4" w:space="0" w:color="auto"/>
              <w:bottom w:val="single" w:sz="4" w:space="0" w:color="auto"/>
              <w:right w:val="single" w:sz="4" w:space="0" w:color="auto"/>
            </w:tcBorders>
            <w:vAlign w:val="center"/>
          </w:tcPr>
          <w:p w:rsidR="00225A82" w:rsidRDefault="00D4362B">
            <w:pPr>
              <w:pStyle w:val="11"/>
              <w:numPr>
                <w:ilvl w:val="0"/>
                <w:numId w:val="5"/>
              </w:numPr>
              <w:spacing w:line="240" w:lineRule="atLeast"/>
              <w:ind w:left="0" w:firstLineChars="116" w:firstLine="278"/>
              <w:rPr>
                <w:rFonts w:ascii="仿宋" w:hAnsi="仿宋" w:cs="仿宋"/>
                <w:kern w:val="0"/>
              </w:rPr>
            </w:pPr>
            <w:r>
              <w:rPr>
                <w:rFonts w:ascii="仿宋" w:hAnsi="仿宋" w:cs="仿宋" w:hint="eastAsia"/>
                <w:kern w:val="0"/>
              </w:rPr>
              <w:t>搭建Android开发平台和创建HelloWorld程序</w:t>
            </w:r>
          </w:p>
          <w:p w:rsidR="00225A82" w:rsidRDefault="00D4362B">
            <w:pPr>
              <w:pStyle w:val="11"/>
              <w:numPr>
                <w:ilvl w:val="0"/>
                <w:numId w:val="5"/>
              </w:numPr>
              <w:spacing w:line="240" w:lineRule="atLeast"/>
              <w:ind w:left="0" w:firstLineChars="116" w:firstLine="278"/>
              <w:rPr>
                <w:rFonts w:ascii="仿宋" w:hAnsi="仿宋" w:cs="仿宋"/>
                <w:kern w:val="0"/>
              </w:rPr>
            </w:pPr>
            <w:r>
              <w:rPr>
                <w:rFonts w:ascii="仿宋" w:hAnsi="仿宋" w:cs="仿宋" w:hint="eastAsia"/>
                <w:kern w:val="0"/>
              </w:rPr>
              <w:t>UI设计</w:t>
            </w:r>
          </w:p>
          <w:p w:rsidR="00225A82" w:rsidRDefault="00D4362B">
            <w:pPr>
              <w:pStyle w:val="11"/>
              <w:numPr>
                <w:ilvl w:val="0"/>
                <w:numId w:val="5"/>
              </w:numPr>
              <w:spacing w:line="240" w:lineRule="atLeast"/>
              <w:ind w:left="0" w:firstLineChars="116" w:firstLine="278"/>
              <w:rPr>
                <w:rFonts w:ascii="仿宋" w:hAnsi="仿宋" w:cs="仿宋"/>
                <w:kern w:val="0"/>
              </w:rPr>
            </w:pPr>
            <w:r>
              <w:rPr>
                <w:rFonts w:ascii="仿宋" w:hAnsi="仿宋" w:cs="仿宋" w:hint="eastAsia"/>
                <w:kern w:val="0"/>
              </w:rPr>
              <w:t>IntentActivity应用</w:t>
            </w:r>
          </w:p>
          <w:p w:rsidR="00225A82" w:rsidRDefault="00D4362B">
            <w:pPr>
              <w:pStyle w:val="11"/>
              <w:numPr>
                <w:ilvl w:val="0"/>
                <w:numId w:val="5"/>
              </w:numPr>
              <w:spacing w:line="240" w:lineRule="atLeast"/>
              <w:ind w:left="0" w:firstLineChars="116" w:firstLine="278"/>
              <w:rPr>
                <w:rFonts w:ascii="仿宋" w:hAnsi="仿宋" w:cs="仿宋"/>
                <w:kern w:val="0"/>
              </w:rPr>
            </w:pPr>
            <w:r>
              <w:rPr>
                <w:rFonts w:ascii="仿宋" w:hAnsi="仿宋" w:cs="仿宋" w:hint="eastAsia"/>
                <w:kern w:val="0"/>
              </w:rPr>
              <w:t>service应用</w:t>
            </w:r>
          </w:p>
          <w:p w:rsidR="00225A82" w:rsidRDefault="00D4362B">
            <w:pPr>
              <w:pStyle w:val="11"/>
              <w:numPr>
                <w:ilvl w:val="0"/>
                <w:numId w:val="5"/>
              </w:numPr>
              <w:spacing w:line="240" w:lineRule="atLeast"/>
              <w:ind w:left="0" w:firstLineChars="116" w:firstLine="278"/>
              <w:rPr>
                <w:rFonts w:ascii="仿宋" w:hAnsi="仿宋" w:cs="仿宋"/>
                <w:kern w:val="0"/>
              </w:rPr>
            </w:pPr>
            <w:r>
              <w:rPr>
                <w:rFonts w:ascii="仿宋" w:hAnsi="仿宋" w:cs="仿宋" w:hint="eastAsia"/>
                <w:kern w:val="0"/>
              </w:rPr>
              <w:t>SQLite和SQLiteDatabase应用</w:t>
            </w:r>
          </w:p>
          <w:p w:rsidR="00225A82" w:rsidRDefault="00D4362B">
            <w:pPr>
              <w:pStyle w:val="11"/>
              <w:numPr>
                <w:ilvl w:val="0"/>
                <w:numId w:val="5"/>
              </w:numPr>
              <w:spacing w:line="240" w:lineRule="atLeast"/>
              <w:ind w:left="0" w:firstLineChars="116" w:firstLine="278"/>
              <w:rPr>
                <w:rFonts w:ascii="仿宋" w:hAnsi="仿宋" w:cs="仿宋"/>
                <w:kern w:val="0"/>
              </w:rPr>
            </w:pPr>
            <w:r>
              <w:rPr>
                <w:rFonts w:ascii="仿宋" w:hAnsi="仿宋" w:cs="仿宋" w:hint="eastAsia"/>
                <w:kern w:val="0"/>
              </w:rPr>
              <w:t>网络访问与服务</w:t>
            </w:r>
          </w:p>
          <w:p w:rsidR="00225A82" w:rsidRDefault="00D4362B">
            <w:pPr>
              <w:pStyle w:val="11"/>
              <w:numPr>
                <w:ilvl w:val="0"/>
                <w:numId w:val="5"/>
              </w:numPr>
              <w:spacing w:line="240" w:lineRule="atLeast"/>
              <w:ind w:left="0" w:firstLineChars="116" w:firstLine="278"/>
              <w:rPr>
                <w:rFonts w:ascii="仿宋" w:hAnsi="仿宋" w:cs="仿宋"/>
                <w:kern w:val="0"/>
              </w:rPr>
            </w:pPr>
            <w:r>
              <w:rPr>
                <w:rFonts w:ascii="仿宋" w:hAnsi="仿宋" w:cs="仿宋" w:hint="eastAsia"/>
                <w:kern w:val="0"/>
              </w:rPr>
              <w:t>硬件访问与传感器</w:t>
            </w:r>
          </w:p>
        </w:tc>
      </w:tr>
      <w:tr w:rsidR="00225A82">
        <w:trPr>
          <w:trHeight w:val="2205"/>
        </w:trPr>
        <w:tc>
          <w:tcPr>
            <w:tcW w:w="2084"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实训要求</w:t>
            </w:r>
          </w:p>
        </w:tc>
        <w:tc>
          <w:tcPr>
            <w:tcW w:w="6989" w:type="dxa"/>
            <w:gridSpan w:val="5"/>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rPr>
                <w:rFonts w:ascii="仿宋" w:hAnsi="仿宋" w:cs="仿宋"/>
                <w:kern w:val="0"/>
              </w:rPr>
            </w:pPr>
            <w:r>
              <w:rPr>
                <w:rFonts w:ascii="仿宋" w:hAnsi="仿宋" w:cs="仿宋" w:hint="eastAsia"/>
                <w:kern w:val="0"/>
              </w:rPr>
              <w:t>严格遵守实训内容安排，考核需要求写出具有一定功能的安卓程序。</w:t>
            </w:r>
          </w:p>
        </w:tc>
      </w:tr>
    </w:tbl>
    <w:p w:rsidR="00225A82" w:rsidRDefault="00D4362B">
      <w:pPr>
        <w:pStyle w:val="3"/>
        <w:numPr>
          <w:ilvl w:val="0"/>
          <w:numId w:val="3"/>
        </w:numPr>
        <w:ind w:left="0" w:firstLineChars="0" w:firstLine="0"/>
      </w:pPr>
      <w:r>
        <w:rPr>
          <w:rFonts w:hint="eastAsia"/>
        </w:rPr>
        <w:t>顶岗实习描述</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27"/>
        <w:gridCol w:w="991"/>
        <w:gridCol w:w="1384"/>
        <w:gridCol w:w="1244"/>
        <w:gridCol w:w="1244"/>
        <w:gridCol w:w="2283"/>
      </w:tblGrid>
      <w:tr w:rsidR="00225A82">
        <w:trPr>
          <w:trHeight w:val="461"/>
          <w:tblHeader/>
        </w:trPr>
        <w:tc>
          <w:tcPr>
            <w:tcW w:w="1927"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项目名称</w:t>
            </w:r>
          </w:p>
        </w:tc>
        <w:tc>
          <w:tcPr>
            <w:tcW w:w="7146" w:type="dxa"/>
            <w:gridSpan w:val="5"/>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顶岗实习</w:t>
            </w:r>
          </w:p>
        </w:tc>
      </w:tr>
      <w:tr w:rsidR="00225A82">
        <w:trPr>
          <w:trHeight w:val="422"/>
          <w:tblHeader/>
        </w:trPr>
        <w:tc>
          <w:tcPr>
            <w:tcW w:w="1927"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学分</w:t>
            </w:r>
          </w:p>
        </w:tc>
        <w:tc>
          <w:tcPr>
            <w:tcW w:w="991"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24</w:t>
            </w:r>
          </w:p>
        </w:tc>
        <w:tc>
          <w:tcPr>
            <w:tcW w:w="1384"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课时</w:t>
            </w:r>
          </w:p>
        </w:tc>
        <w:tc>
          <w:tcPr>
            <w:tcW w:w="1244"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672</w:t>
            </w:r>
          </w:p>
        </w:tc>
        <w:tc>
          <w:tcPr>
            <w:tcW w:w="1244"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开设学期</w:t>
            </w:r>
          </w:p>
        </w:tc>
        <w:tc>
          <w:tcPr>
            <w:tcW w:w="2283"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第五</w:t>
            </w:r>
            <w:r w:rsidR="002F0B1D">
              <w:rPr>
                <w:rFonts w:ascii="仿宋" w:hAnsi="仿宋" w:cs="仿宋" w:hint="eastAsia"/>
                <w:kern w:val="0"/>
              </w:rPr>
              <w:t>学期</w:t>
            </w:r>
            <w:r>
              <w:rPr>
                <w:rFonts w:ascii="仿宋" w:hAnsi="仿宋" w:cs="仿宋" w:hint="eastAsia"/>
                <w:kern w:val="0"/>
              </w:rPr>
              <w:t>和</w:t>
            </w:r>
            <w:r w:rsidR="002F0B1D">
              <w:rPr>
                <w:rFonts w:ascii="仿宋" w:hAnsi="仿宋" w:cs="仿宋" w:hint="eastAsia"/>
                <w:kern w:val="0"/>
              </w:rPr>
              <w:t>第</w:t>
            </w:r>
            <w:r>
              <w:rPr>
                <w:rFonts w:ascii="仿宋" w:hAnsi="仿宋" w:cs="仿宋" w:hint="eastAsia"/>
                <w:kern w:val="0"/>
              </w:rPr>
              <w:t>六学期</w:t>
            </w:r>
          </w:p>
        </w:tc>
      </w:tr>
      <w:tr w:rsidR="00225A82">
        <w:trPr>
          <w:trHeight w:val="1192"/>
        </w:trPr>
        <w:tc>
          <w:tcPr>
            <w:tcW w:w="1927"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uto"/>
              <w:ind w:firstLineChars="0" w:firstLine="0"/>
              <w:jc w:val="center"/>
              <w:rPr>
                <w:rFonts w:ascii="仿宋" w:hAnsi="仿宋" w:cs="仿宋"/>
                <w:kern w:val="0"/>
              </w:rPr>
            </w:pPr>
            <w:r>
              <w:rPr>
                <w:rFonts w:ascii="仿宋" w:hAnsi="仿宋" w:cs="仿宋" w:hint="eastAsia"/>
                <w:kern w:val="0"/>
              </w:rPr>
              <w:t>顶岗实习目的</w:t>
            </w:r>
          </w:p>
        </w:tc>
        <w:tc>
          <w:tcPr>
            <w:tcW w:w="7146" w:type="dxa"/>
            <w:gridSpan w:val="5"/>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rPr>
                <w:rFonts w:ascii="仿宋" w:hAnsi="仿宋" w:cs="仿宋"/>
                <w:kern w:val="0"/>
              </w:rPr>
            </w:pPr>
            <w:r>
              <w:rPr>
                <w:rFonts w:ascii="仿宋" w:hAnsi="仿宋" w:cs="仿宋" w:hint="eastAsia"/>
                <w:kern w:val="0"/>
              </w:rPr>
              <w:t>理论联系实际，结合所学，创造社会价值。</w:t>
            </w:r>
          </w:p>
        </w:tc>
      </w:tr>
      <w:tr w:rsidR="00225A82">
        <w:trPr>
          <w:trHeight w:val="967"/>
        </w:trPr>
        <w:tc>
          <w:tcPr>
            <w:tcW w:w="1927"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0" w:firstLine="0"/>
              <w:jc w:val="center"/>
              <w:rPr>
                <w:rFonts w:ascii="仿宋" w:hAnsi="仿宋" w:cs="仿宋"/>
                <w:kern w:val="0"/>
              </w:rPr>
            </w:pPr>
            <w:r>
              <w:rPr>
                <w:rFonts w:ascii="仿宋" w:hAnsi="仿宋" w:cs="仿宋" w:hint="eastAsia"/>
                <w:kern w:val="0"/>
              </w:rPr>
              <w:t>顶岗实习内容</w:t>
            </w:r>
          </w:p>
        </w:tc>
        <w:tc>
          <w:tcPr>
            <w:tcW w:w="7146" w:type="dxa"/>
            <w:gridSpan w:val="5"/>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rPr>
                <w:rFonts w:ascii="仿宋" w:hAnsi="仿宋" w:cs="仿宋"/>
                <w:kern w:val="0"/>
              </w:rPr>
            </w:pPr>
            <w:r>
              <w:rPr>
                <w:rFonts w:ascii="仿宋" w:hAnsi="仿宋" w:cs="仿宋" w:hint="eastAsia"/>
                <w:kern w:val="0"/>
              </w:rPr>
              <w:t>学生根据自身专业能力偏向的不同，选择相应的专业相关公司进行实习，进一步将理论知识与实践相结合，并不断提高专业水平，形成理论联系实际的良好学习方式。</w:t>
            </w:r>
          </w:p>
        </w:tc>
      </w:tr>
      <w:tr w:rsidR="00225A82">
        <w:trPr>
          <w:trHeight w:val="1386"/>
        </w:trPr>
        <w:tc>
          <w:tcPr>
            <w:tcW w:w="1927"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0" w:firstLine="0"/>
              <w:jc w:val="center"/>
              <w:rPr>
                <w:rFonts w:ascii="仿宋" w:hAnsi="仿宋" w:cs="仿宋"/>
                <w:kern w:val="0"/>
              </w:rPr>
            </w:pPr>
            <w:r>
              <w:rPr>
                <w:rFonts w:ascii="仿宋" w:hAnsi="仿宋" w:cs="仿宋" w:hint="eastAsia"/>
                <w:kern w:val="0"/>
              </w:rPr>
              <w:t>顶岗实习要求</w:t>
            </w:r>
          </w:p>
        </w:tc>
        <w:tc>
          <w:tcPr>
            <w:tcW w:w="7146" w:type="dxa"/>
            <w:gridSpan w:val="5"/>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rPr>
                <w:rFonts w:ascii="仿宋" w:hAnsi="仿宋" w:cs="仿宋"/>
                <w:kern w:val="0"/>
              </w:rPr>
            </w:pPr>
            <w:r>
              <w:rPr>
                <w:rFonts w:ascii="仿宋" w:hAnsi="仿宋" w:cs="仿宋" w:hint="eastAsia"/>
                <w:kern w:val="0"/>
              </w:rPr>
              <w:t>每周记录一次实习情况，每月再汇总一次交给实习指导老师。实习期间需与指导老师保持联系，遵守学校和企业的相关规定。</w:t>
            </w:r>
          </w:p>
        </w:tc>
      </w:tr>
    </w:tbl>
    <w:p w:rsidR="002F0B1D" w:rsidRDefault="002F0B1D">
      <w:pPr>
        <w:ind w:firstLineChars="0" w:firstLine="0"/>
      </w:pPr>
    </w:p>
    <w:p w:rsidR="002F0B1D" w:rsidRDefault="002F0B1D">
      <w:pPr>
        <w:spacing w:line="240" w:lineRule="auto"/>
        <w:ind w:firstLineChars="0" w:firstLine="0"/>
      </w:pPr>
      <w:r>
        <w:br w:type="page"/>
      </w:r>
    </w:p>
    <w:p w:rsidR="00225A82" w:rsidRDefault="00225A82">
      <w:pPr>
        <w:ind w:firstLineChars="0" w:firstLine="0"/>
      </w:pPr>
    </w:p>
    <w:p w:rsidR="00225A82" w:rsidRDefault="00D4362B">
      <w:pPr>
        <w:pStyle w:val="3"/>
        <w:numPr>
          <w:ilvl w:val="0"/>
          <w:numId w:val="3"/>
        </w:numPr>
        <w:ind w:left="0" w:firstLineChars="0" w:firstLine="0"/>
      </w:pPr>
      <w:r>
        <w:rPr>
          <w:rFonts w:hint="eastAsia"/>
        </w:rPr>
        <w:t>毕业设计描述</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27"/>
        <w:gridCol w:w="991"/>
        <w:gridCol w:w="1384"/>
        <w:gridCol w:w="1063"/>
        <w:gridCol w:w="1582"/>
        <w:gridCol w:w="2126"/>
      </w:tblGrid>
      <w:tr w:rsidR="00225A82">
        <w:trPr>
          <w:trHeight w:val="461"/>
          <w:tblHeader/>
        </w:trPr>
        <w:tc>
          <w:tcPr>
            <w:tcW w:w="1927"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项目名称</w:t>
            </w:r>
          </w:p>
        </w:tc>
        <w:tc>
          <w:tcPr>
            <w:tcW w:w="7146" w:type="dxa"/>
            <w:gridSpan w:val="5"/>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毕业设计</w:t>
            </w:r>
          </w:p>
        </w:tc>
      </w:tr>
      <w:tr w:rsidR="00225A82">
        <w:trPr>
          <w:trHeight w:val="422"/>
          <w:tblHeader/>
        </w:trPr>
        <w:tc>
          <w:tcPr>
            <w:tcW w:w="1927"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学分</w:t>
            </w:r>
          </w:p>
        </w:tc>
        <w:tc>
          <w:tcPr>
            <w:tcW w:w="991"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rPr>
                <w:rFonts w:ascii="仿宋" w:hAnsi="仿宋" w:cs="仿宋"/>
                <w:kern w:val="0"/>
              </w:rPr>
            </w:pPr>
            <w:r>
              <w:rPr>
                <w:rFonts w:ascii="仿宋" w:hAnsi="仿宋" w:cs="仿宋" w:hint="eastAsia"/>
                <w:kern w:val="0"/>
              </w:rPr>
              <w:t>6</w:t>
            </w:r>
          </w:p>
        </w:tc>
        <w:tc>
          <w:tcPr>
            <w:tcW w:w="1384"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课时</w:t>
            </w:r>
          </w:p>
        </w:tc>
        <w:tc>
          <w:tcPr>
            <w:tcW w:w="1063"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both"/>
              <w:rPr>
                <w:rFonts w:ascii="仿宋" w:hAnsi="仿宋" w:cs="仿宋"/>
                <w:kern w:val="0"/>
              </w:rPr>
            </w:pPr>
            <w:r>
              <w:rPr>
                <w:rFonts w:ascii="仿宋" w:hAnsi="仿宋" w:cs="仿宋" w:hint="eastAsia"/>
                <w:kern w:val="0"/>
              </w:rPr>
              <w:t>108</w:t>
            </w:r>
          </w:p>
        </w:tc>
        <w:tc>
          <w:tcPr>
            <w:tcW w:w="1582"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开设学期</w:t>
            </w:r>
          </w:p>
        </w:tc>
        <w:tc>
          <w:tcPr>
            <w:tcW w:w="2126" w:type="dxa"/>
            <w:tcBorders>
              <w:top w:val="single" w:sz="4" w:space="0" w:color="auto"/>
              <w:left w:val="single" w:sz="4" w:space="0" w:color="auto"/>
              <w:bottom w:val="single" w:sz="4" w:space="0" w:color="auto"/>
              <w:right w:val="single" w:sz="4" w:space="0" w:color="auto"/>
            </w:tcBorders>
            <w:vAlign w:val="center"/>
          </w:tcPr>
          <w:p w:rsidR="00225A82" w:rsidRDefault="002F0B1D">
            <w:pPr>
              <w:spacing w:line="240" w:lineRule="atLeast"/>
              <w:ind w:firstLineChars="116" w:firstLine="278"/>
              <w:jc w:val="center"/>
              <w:rPr>
                <w:rFonts w:ascii="仿宋" w:hAnsi="仿宋" w:cs="仿宋"/>
                <w:kern w:val="0"/>
              </w:rPr>
            </w:pPr>
            <w:r w:rsidRPr="002F0B1D">
              <w:rPr>
                <w:rFonts w:ascii="仿宋" w:hAnsi="仿宋" w:cs="仿宋" w:hint="eastAsia"/>
                <w:kern w:val="0"/>
              </w:rPr>
              <w:t>第五学期和</w:t>
            </w:r>
            <w:r w:rsidR="00D4362B">
              <w:rPr>
                <w:rFonts w:ascii="仿宋" w:hAnsi="仿宋" w:cs="仿宋" w:hint="eastAsia"/>
                <w:kern w:val="0"/>
              </w:rPr>
              <w:t>第六学期</w:t>
            </w:r>
          </w:p>
        </w:tc>
      </w:tr>
      <w:tr w:rsidR="00225A82">
        <w:trPr>
          <w:trHeight w:val="1192"/>
        </w:trPr>
        <w:tc>
          <w:tcPr>
            <w:tcW w:w="1927"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毕业设计目的</w:t>
            </w:r>
          </w:p>
        </w:tc>
        <w:tc>
          <w:tcPr>
            <w:tcW w:w="7146" w:type="dxa"/>
            <w:gridSpan w:val="5"/>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rPr>
                <w:rFonts w:ascii="仿宋" w:hAnsi="仿宋" w:cs="仿宋"/>
                <w:kern w:val="0"/>
              </w:rPr>
            </w:pPr>
            <w:r>
              <w:rPr>
                <w:rFonts w:ascii="仿宋" w:hAnsi="仿宋" w:cs="仿宋" w:hint="eastAsia"/>
                <w:kern w:val="0"/>
              </w:rPr>
              <w:t>考察学生知识掌握程度，进一步融合其所学知识，升华技能。</w:t>
            </w:r>
          </w:p>
        </w:tc>
      </w:tr>
      <w:tr w:rsidR="00225A82">
        <w:trPr>
          <w:trHeight w:val="967"/>
        </w:trPr>
        <w:tc>
          <w:tcPr>
            <w:tcW w:w="1927"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毕业设计内容</w:t>
            </w:r>
          </w:p>
        </w:tc>
        <w:tc>
          <w:tcPr>
            <w:tcW w:w="7146" w:type="dxa"/>
            <w:gridSpan w:val="5"/>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rPr>
                <w:rFonts w:ascii="仿宋" w:hAnsi="仿宋" w:cs="仿宋"/>
                <w:kern w:val="0"/>
              </w:rPr>
            </w:pPr>
            <w:r>
              <w:rPr>
                <w:rFonts w:ascii="仿宋" w:hAnsi="仿宋" w:cs="仿宋" w:hint="eastAsia"/>
                <w:kern w:val="0"/>
              </w:rPr>
              <w:t> 物联网相关系统设计，例如温度控制系统设计</w:t>
            </w:r>
          </w:p>
        </w:tc>
      </w:tr>
      <w:tr w:rsidR="00225A82">
        <w:trPr>
          <w:trHeight w:val="1206"/>
        </w:trPr>
        <w:tc>
          <w:tcPr>
            <w:tcW w:w="1927" w:type="dxa"/>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jc w:val="center"/>
              <w:rPr>
                <w:rFonts w:ascii="仿宋" w:hAnsi="仿宋" w:cs="仿宋"/>
                <w:kern w:val="0"/>
              </w:rPr>
            </w:pPr>
            <w:r>
              <w:rPr>
                <w:rFonts w:ascii="仿宋" w:hAnsi="仿宋" w:cs="仿宋" w:hint="eastAsia"/>
                <w:kern w:val="0"/>
              </w:rPr>
              <w:t>毕业设计要求</w:t>
            </w:r>
          </w:p>
        </w:tc>
        <w:tc>
          <w:tcPr>
            <w:tcW w:w="7146" w:type="dxa"/>
            <w:gridSpan w:val="5"/>
            <w:tcBorders>
              <w:top w:val="single" w:sz="4" w:space="0" w:color="auto"/>
              <w:left w:val="single" w:sz="4" w:space="0" w:color="auto"/>
              <w:bottom w:val="single" w:sz="4" w:space="0" w:color="auto"/>
              <w:right w:val="single" w:sz="4" w:space="0" w:color="auto"/>
            </w:tcBorders>
            <w:vAlign w:val="center"/>
          </w:tcPr>
          <w:p w:rsidR="00225A82" w:rsidRDefault="00D4362B">
            <w:pPr>
              <w:spacing w:line="240" w:lineRule="atLeast"/>
              <w:ind w:firstLineChars="116" w:firstLine="278"/>
              <w:rPr>
                <w:rFonts w:ascii="仿宋" w:hAnsi="仿宋" w:cs="仿宋"/>
                <w:kern w:val="0"/>
              </w:rPr>
            </w:pPr>
            <w:r>
              <w:rPr>
                <w:rFonts w:ascii="仿宋" w:hAnsi="仿宋" w:cs="仿宋" w:hint="eastAsia"/>
                <w:kern w:val="0"/>
              </w:rPr>
              <w:t> 听从论文指导老师安排，每周提交论文进度报告。按时完成开题报告，得到指导老师许可后，可正式开始编写论文。论文格式需按照《徽商职业学院论文指导办法》相关规定进行设置。论文内容需完成一个完整的系统架构设计，并附带关键代码。论文需得到论文指导老师批准后方可进行答辩。</w:t>
            </w:r>
          </w:p>
        </w:tc>
      </w:tr>
    </w:tbl>
    <w:p w:rsidR="00225A82" w:rsidRDefault="00D4362B">
      <w:pPr>
        <w:pStyle w:val="1"/>
        <w:numPr>
          <w:ilvl w:val="0"/>
          <w:numId w:val="2"/>
        </w:numPr>
        <w:ind w:firstLine="562"/>
      </w:pPr>
      <w:r>
        <w:rPr>
          <w:rFonts w:hint="eastAsia"/>
        </w:rPr>
        <w:t>组织与实施</w:t>
      </w:r>
    </w:p>
    <w:p w:rsidR="00225A82" w:rsidRDefault="00D4362B">
      <w:pPr>
        <w:shd w:val="clear" w:color="auto" w:fill="FFFFFF"/>
        <w:ind w:firstLine="480"/>
        <w:rPr>
          <w:rFonts w:ascii="仿宋" w:hAnsi="仿宋" w:cs="仿宋"/>
          <w:kern w:val="0"/>
        </w:rPr>
      </w:pPr>
      <w:r>
        <w:rPr>
          <w:rFonts w:ascii="仿宋" w:hAnsi="仿宋" w:cs="仿宋" w:hint="eastAsia"/>
          <w:kern w:val="0"/>
        </w:rPr>
        <w:t>依托行业和企业，走“校企合作、产教结合”的人才培养之路。紧紧依托行业和企业，遵循市场经济规律，努力探索学校、行业、企业“互惠、互利、互动”的运行机制。将国家职业能力标准融入专业人才培养方案，积极推行“课证融合”。以职业技能为教学设计导向，以基于工作过程为教学方式，把工学结合作为教学设计的切入点，构建以就业为导向的高职高专业教育课程体系。在课程设计中，既要考虑高职高专教育是以就业为导向的大学专科层次的教育，又要考虑学生不断学习和知识更新的需要；在教学过程中，对学生进行目标清楚的分层次、分阶段的基础平台教学和以职业能力为主的模块化教学，使课程之间具有连贯性和递进性。用灵活的模块化课程结构和学分制管理制度，满足学习者就业的不同需要。</w:t>
      </w:r>
    </w:p>
    <w:p w:rsidR="00225A82" w:rsidRDefault="00D4362B">
      <w:pPr>
        <w:shd w:val="clear" w:color="auto" w:fill="FFFFFF"/>
        <w:ind w:firstLine="480"/>
        <w:rPr>
          <w:rFonts w:ascii="仿宋" w:hAnsi="仿宋" w:cs="仿宋"/>
          <w:kern w:val="0"/>
        </w:rPr>
      </w:pPr>
      <w:r>
        <w:rPr>
          <w:rFonts w:ascii="仿宋" w:hAnsi="仿宋" w:cs="仿宋" w:hint="eastAsia"/>
          <w:kern w:val="0"/>
        </w:rPr>
        <w:t>采用工学交替、任务驱动、项目导向、顶岗实习等有利学生能力提高的教学方法，具体如下：</w:t>
      </w:r>
    </w:p>
    <w:p w:rsidR="00225A82" w:rsidRDefault="00D4362B">
      <w:pPr>
        <w:shd w:val="clear" w:color="auto" w:fill="FFFFFF"/>
        <w:ind w:firstLine="480"/>
        <w:rPr>
          <w:rFonts w:ascii="仿宋" w:hAnsi="仿宋" w:cs="仿宋"/>
          <w:kern w:val="0"/>
        </w:rPr>
      </w:pPr>
      <w:r>
        <w:rPr>
          <w:rFonts w:ascii="仿宋" w:hAnsi="仿宋" w:cs="仿宋" w:hint="eastAsia"/>
          <w:kern w:val="0"/>
        </w:rPr>
        <w:lastRenderedPageBreak/>
        <w:t>（1）启发式教学方法。从学生入学开始就培养学生从被动学习向主动学习转化。着重培养学生在教学活动的主体地位（即以学生为中心），注意培养学生独立学习的能力，改变教师为中心的传统教学模式。教师做导演，学生做演员。</w:t>
      </w:r>
    </w:p>
    <w:p w:rsidR="00225A82" w:rsidRDefault="00D4362B">
      <w:pPr>
        <w:shd w:val="clear" w:color="auto" w:fill="FFFFFF"/>
        <w:ind w:firstLine="480"/>
        <w:rPr>
          <w:rFonts w:ascii="仿宋" w:hAnsi="仿宋" w:cs="仿宋"/>
          <w:kern w:val="0"/>
        </w:rPr>
      </w:pPr>
      <w:r>
        <w:rPr>
          <w:rFonts w:ascii="仿宋" w:hAnsi="仿宋" w:cs="仿宋" w:hint="eastAsia"/>
          <w:kern w:val="0"/>
        </w:rPr>
        <w:t>（2）采用案例为主线的交际教学法。精讲多练，利用仿真或模拟的情景，如课上问答、情景会话以及课下的小组讨论等，将知识与实践有机地结合起来，进行知识实践活动的训练，培养学生的基本技能。</w:t>
      </w:r>
    </w:p>
    <w:p w:rsidR="00225A82" w:rsidRDefault="00D4362B">
      <w:pPr>
        <w:shd w:val="clear" w:color="auto" w:fill="FFFFFF"/>
        <w:ind w:firstLine="480"/>
        <w:rPr>
          <w:rFonts w:ascii="仿宋" w:hAnsi="仿宋" w:cs="仿宋"/>
          <w:kern w:val="0"/>
        </w:rPr>
      </w:pPr>
      <w:r>
        <w:rPr>
          <w:rFonts w:ascii="仿宋" w:hAnsi="仿宋" w:cs="仿宋" w:hint="eastAsia"/>
          <w:kern w:val="0"/>
        </w:rPr>
        <w:t>（3）项目式教学法。项目是知识的载体。任何项目都不是孤立的，都有其深厚的知识背景。</w:t>
      </w:r>
    </w:p>
    <w:p w:rsidR="00225A82" w:rsidRDefault="00D4362B">
      <w:pPr>
        <w:shd w:val="clear" w:color="auto" w:fill="FFFFFF"/>
        <w:ind w:firstLine="480"/>
        <w:rPr>
          <w:rFonts w:ascii="仿宋" w:hAnsi="仿宋" w:cs="仿宋"/>
          <w:kern w:val="0"/>
        </w:rPr>
      </w:pPr>
      <w:r>
        <w:rPr>
          <w:rFonts w:ascii="仿宋" w:hAnsi="仿宋" w:cs="仿宋" w:hint="eastAsia"/>
          <w:kern w:val="0"/>
        </w:rPr>
        <w:t>（4） 顶岗实习，有效提高学生理论知识联系实际的能力，从坐着学变为站着学，边学边练，激发其学习兴趣。</w:t>
      </w:r>
    </w:p>
    <w:p w:rsidR="00225A82" w:rsidRDefault="00D4362B">
      <w:pPr>
        <w:shd w:val="clear" w:color="auto" w:fill="FFFFFF"/>
        <w:ind w:firstLine="480"/>
        <w:rPr>
          <w:rFonts w:ascii="仿宋" w:hAnsi="仿宋" w:cs="仿宋"/>
          <w:kern w:val="0"/>
        </w:rPr>
      </w:pPr>
      <w:r>
        <w:rPr>
          <w:rFonts w:ascii="仿宋" w:hAnsi="仿宋" w:cs="仿宋" w:hint="eastAsia"/>
          <w:kern w:val="0"/>
        </w:rPr>
        <w:t>2.定期组织专题讲座，聘请校内外专家主讲，给学生介绍专业相关最新知识发展情况，使学生开阔视野、丰富知识，为他们走向工作岗位后接受新知识、解决新问题奠定基础。</w:t>
      </w:r>
    </w:p>
    <w:p w:rsidR="00225A82" w:rsidRDefault="00D4362B">
      <w:pPr>
        <w:shd w:val="clear" w:color="auto" w:fill="FFFFFF"/>
        <w:ind w:firstLine="480"/>
        <w:rPr>
          <w:rFonts w:ascii="宋体" w:hAnsi="宋体" w:cs="宋体"/>
          <w:kern w:val="0"/>
        </w:rPr>
      </w:pPr>
      <w:r>
        <w:rPr>
          <w:rFonts w:ascii="仿宋" w:hAnsi="仿宋" w:cs="仿宋" w:hint="eastAsia"/>
          <w:kern w:val="0"/>
        </w:rPr>
        <w:t>3.学生学习、实训等环节实行小组制度，每三个一个小组，互帮互助，共同完成学习、实训要求内容，提高其团队协作能力和技能水平。毕业论文由导师指导，导师的主要职责是帮助学生选择适合的设计方向，在技术方面提供必要的帮助，引导学生学习所需知识，使其知识的融和并促进技能水平的提高。</w:t>
      </w:r>
    </w:p>
    <w:p w:rsidR="00225A82" w:rsidRDefault="00225A82">
      <w:pPr>
        <w:spacing w:line="240" w:lineRule="auto"/>
        <w:ind w:firstLineChars="0" w:firstLine="0"/>
      </w:pPr>
    </w:p>
    <w:p w:rsidR="00225A82" w:rsidRDefault="00D4362B">
      <w:pPr>
        <w:pStyle w:val="1"/>
        <w:numPr>
          <w:ilvl w:val="0"/>
          <w:numId w:val="6"/>
        </w:numPr>
        <w:ind w:firstLine="562"/>
      </w:pPr>
      <w:r>
        <w:rPr>
          <w:rFonts w:hint="eastAsia"/>
        </w:rPr>
        <w:t>教学计划进程表（见</w:t>
      </w:r>
      <w:r>
        <w:rPr>
          <w:rFonts w:hint="eastAsia"/>
        </w:rPr>
        <w:t>Excel</w:t>
      </w:r>
      <w:r>
        <w:rPr>
          <w:rFonts w:hint="eastAsia"/>
        </w:rPr>
        <w:t>版本）</w:t>
      </w:r>
    </w:p>
    <w:p w:rsidR="00225A82" w:rsidRDefault="00D4362B">
      <w:pPr>
        <w:pStyle w:val="1"/>
        <w:numPr>
          <w:ilvl w:val="0"/>
          <w:numId w:val="6"/>
        </w:numPr>
        <w:ind w:firstLine="562"/>
      </w:pPr>
      <w:r>
        <w:rPr>
          <w:rFonts w:hint="eastAsia"/>
        </w:rPr>
        <w:t>实施保障</w:t>
      </w:r>
    </w:p>
    <w:p w:rsidR="00225A82" w:rsidRDefault="00D4362B">
      <w:pPr>
        <w:pStyle w:val="1"/>
        <w:numPr>
          <w:ilvl w:val="0"/>
          <w:numId w:val="6"/>
        </w:numPr>
        <w:ind w:firstLine="562"/>
      </w:pPr>
      <w:r>
        <w:rPr>
          <w:rFonts w:hint="eastAsia"/>
        </w:rPr>
        <w:t>毕业要求</w:t>
      </w:r>
      <w:r>
        <w:rPr>
          <w:rFonts w:hint="eastAsia"/>
          <w:color w:val="FF0000"/>
        </w:rPr>
        <w:t>（根据专业需要确定）</w:t>
      </w:r>
    </w:p>
    <w:p w:rsidR="00225A82" w:rsidRDefault="00D4362B">
      <w:pPr>
        <w:ind w:firstLine="480"/>
      </w:pPr>
      <w:r>
        <w:rPr>
          <w:rFonts w:hint="eastAsia"/>
        </w:rPr>
        <w:t>1.</w:t>
      </w:r>
      <w:r>
        <w:rPr>
          <w:rFonts w:hint="eastAsia"/>
        </w:rPr>
        <w:t>修完教学计划规定的各教学和军事、社会责任实践活动等环节并取得相应学分，专业修业最低学分为</w:t>
      </w:r>
      <w:r>
        <w:rPr>
          <w:rFonts w:hint="eastAsia"/>
        </w:rPr>
        <w:t>144</w:t>
      </w:r>
      <w:r>
        <w:rPr>
          <w:rFonts w:hint="eastAsia"/>
        </w:rPr>
        <w:t>学分。</w:t>
      </w:r>
    </w:p>
    <w:p w:rsidR="00225A82" w:rsidRDefault="00D4362B">
      <w:pPr>
        <w:ind w:firstLine="480"/>
      </w:pPr>
      <w:r>
        <w:rPr>
          <w:rFonts w:hint="eastAsia"/>
        </w:rPr>
        <w:t>2.</w:t>
      </w:r>
      <w:r>
        <w:rPr>
          <w:rFonts w:hint="eastAsia"/>
        </w:rPr>
        <w:t>获得全国计算机等级考试一级证书（计算机类专业获得二级证书）。</w:t>
      </w:r>
    </w:p>
    <w:p w:rsidR="00225A82" w:rsidRDefault="00D4362B">
      <w:pPr>
        <w:ind w:firstLine="480"/>
      </w:pPr>
      <w:r>
        <w:rPr>
          <w:rFonts w:hint="eastAsia"/>
        </w:rPr>
        <w:lastRenderedPageBreak/>
        <w:t>3.</w:t>
      </w:r>
      <w:r>
        <w:rPr>
          <w:rFonts w:hint="eastAsia"/>
        </w:rPr>
        <w:t>获得全国高等学校英语应用能力考试</w:t>
      </w:r>
      <w:r>
        <w:rPr>
          <w:rFonts w:hint="eastAsia"/>
        </w:rPr>
        <w:t>B</w:t>
      </w:r>
      <w:r>
        <w:rPr>
          <w:rFonts w:hint="eastAsia"/>
        </w:rPr>
        <w:t>级证书。</w:t>
      </w:r>
      <w:r>
        <w:rPr>
          <w:rFonts w:hint="eastAsia"/>
        </w:rPr>
        <w:t> </w:t>
      </w:r>
    </w:p>
    <w:p w:rsidR="00225A82" w:rsidRDefault="00D4362B">
      <w:pPr>
        <w:ind w:firstLine="480"/>
      </w:pPr>
      <w:r>
        <w:rPr>
          <w:rFonts w:hint="eastAsia"/>
        </w:rPr>
        <w:t>4.</w:t>
      </w:r>
      <w:r>
        <w:rPr>
          <w:rFonts w:hint="eastAsia"/>
        </w:rPr>
        <w:t>获得普通话考试二乙及以上水平证书；</w:t>
      </w:r>
    </w:p>
    <w:p w:rsidR="00225A82" w:rsidRDefault="00225A82">
      <w:pPr>
        <w:ind w:firstLine="480"/>
      </w:pPr>
    </w:p>
    <w:p w:rsidR="00225A82" w:rsidRDefault="00225A82">
      <w:pPr>
        <w:ind w:firstLine="480"/>
      </w:pPr>
    </w:p>
    <w:p w:rsidR="00225A82" w:rsidRDefault="00225A82">
      <w:pPr>
        <w:ind w:firstLine="480"/>
      </w:pPr>
    </w:p>
    <w:p w:rsidR="00225A82" w:rsidRDefault="00225A82">
      <w:pPr>
        <w:ind w:firstLine="480"/>
      </w:pPr>
    </w:p>
    <w:p w:rsidR="00225A82" w:rsidRDefault="00225A82">
      <w:pPr>
        <w:pStyle w:val="1"/>
        <w:ind w:firstLine="562"/>
      </w:pPr>
    </w:p>
    <w:p w:rsidR="00225A82" w:rsidRDefault="00D4362B">
      <w:pPr>
        <w:shd w:val="clear" w:color="auto" w:fill="FFFFFF"/>
        <w:ind w:firstLine="562"/>
        <w:rPr>
          <w:rFonts w:asciiTheme="minorEastAsia" w:eastAsiaTheme="minorEastAsia" w:hAnsiTheme="minorEastAsia" w:cstheme="minorEastAsia"/>
          <w:b/>
          <w:bCs/>
          <w:kern w:val="0"/>
          <w:sz w:val="28"/>
          <w:szCs w:val="28"/>
        </w:rPr>
      </w:pPr>
      <w:r>
        <w:rPr>
          <w:rFonts w:asciiTheme="minorEastAsia" w:eastAsiaTheme="minorEastAsia" w:hAnsiTheme="minorEastAsia" w:cstheme="minorEastAsia" w:hint="eastAsia"/>
          <w:b/>
          <w:bCs/>
          <w:kern w:val="0"/>
          <w:sz w:val="28"/>
          <w:szCs w:val="28"/>
        </w:rPr>
        <w:br w:type="page"/>
      </w:r>
    </w:p>
    <w:p w:rsidR="00225A82" w:rsidRDefault="00D4362B">
      <w:pPr>
        <w:shd w:val="clear" w:color="auto" w:fill="FFFFFF"/>
        <w:ind w:firstLine="562"/>
        <w:rPr>
          <w:rFonts w:asciiTheme="minorEastAsia" w:eastAsiaTheme="minorEastAsia" w:hAnsiTheme="minorEastAsia" w:cstheme="minorEastAsia"/>
          <w:b/>
          <w:bCs/>
          <w:kern w:val="0"/>
          <w:sz w:val="28"/>
          <w:szCs w:val="28"/>
        </w:rPr>
      </w:pPr>
      <w:r>
        <w:rPr>
          <w:rFonts w:asciiTheme="minorEastAsia" w:eastAsiaTheme="minorEastAsia" w:hAnsiTheme="minorEastAsia" w:cstheme="minorEastAsia" w:hint="eastAsia"/>
          <w:b/>
          <w:bCs/>
          <w:kern w:val="0"/>
          <w:sz w:val="28"/>
          <w:szCs w:val="28"/>
        </w:rPr>
        <w:lastRenderedPageBreak/>
        <w:t xml:space="preserve">附表1：        </w:t>
      </w:r>
      <w:r w:rsidR="002F0B1D">
        <w:rPr>
          <w:rFonts w:asciiTheme="minorEastAsia" w:eastAsiaTheme="minorEastAsia" w:hAnsiTheme="minorEastAsia" w:cstheme="minorEastAsia" w:hint="eastAsia"/>
          <w:b/>
          <w:bCs/>
          <w:kern w:val="0"/>
          <w:sz w:val="28"/>
          <w:szCs w:val="28"/>
        </w:rPr>
        <w:t>物联网应用技术</w:t>
      </w:r>
      <w:r>
        <w:rPr>
          <w:rFonts w:asciiTheme="minorEastAsia" w:eastAsiaTheme="minorEastAsia" w:hAnsiTheme="minorEastAsia" w:cstheme="minorEastAsia" w:hint="eastAsia"/>
          <w:b/>
          <w:bCs/>
          <w:kern w:val="0"/>
          <w:sz w:val="28"/>
          <w:szCs w:val="28"/>
        </w:rPr>
        <w:t>专业课程设置与教学计划进程表</w:t>
      </w:r>
    </w:p>
    <w:p w:rsidR="00225A82" w:rsidRDefault="00D4362B">
      <w:pPr>
        <w:shd w:val="clear" w:color="auto" w:fill="FFFFFF"/>
        <w:ind w:firstLine="560"/>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见Excel版：</w:t>
      </w:r>
      <w:r w:rsidR="002F0B1D">
        <w:rPr>
          <w:rFonts w:asciiTheme="minorEastAsia" w:eastAsiaTheme="minorEastAsia" w:hAnsiTheme="minorEastAsia" w:cstheme="minorEastAsia" w:hint="eastAsia"/>
          <w:kern w:val="0"/>
          <w:sz w:val="28"/>
          <w:szCs w:val="28"/>
        </w:rPr>
        <w:t>物联网应用技术</w:t>
      </w:r>
      <w:r>
        <w:rPr>
          <w:rFonts w:asciiTheme="minorEastAsia" w:eastAsiaTheme="minorEastAsia" w:hAnsiTheme="minorEastAsia" w:cstheme="minorEastAsia" w:hint="eastAsia"/>
          <w:kern w:val="0"/>
          <w:sz w:val="28"/>
          <w:szCs w:val="28"/>
        </w:rPr>
        <w:t>专业课程设置和教学计划进程表</w:t>
      </w:r>
    </w:p>
    <w:p w:rsidR="00225A82" w:rsidRDefault="00225A82">
      <w:pPr>
        <w:shd w:val="clear" w:color="auto" w:fill="FFFFFF"/>
        <w:ind w:firstLine="482"/>
        <w:jc w:val="center"/>
        <w:rPr>
          <w:rFonts w:ascii="宋体" w:hAnsi="宋体" w:cs="宋体"/>
          <w:b/>
          <w:kern w:val="0"/>
          <w:szCs w:val="28"/>
        </w:rPr>
      </w:pPr>
    </w:p>
    <w:p w:rsidR="00225A82" w:rsidRDefault="00D4362B">
      <w:pPr>
        <w:shd w:val="clear" w:color="auto" w:fill="FFFFFF"/>
        <w:ind w:firstLine="562"/>
        <w:rPr>
          <w:rFonts w:asciiTheme="minorEastAsia" w:eastAsiaTheme="minorEastAsia" w:hAnsiTheme="minorEastAsia" w:cstheme="minorEastAsia"/>
          <w:b/>
          <w:bCs/>
          <w:kern w:val="0"/>
          <w:sz w:val="28"/>
          <w:szCs w:val="28"/>
        </w:rPr>
      </w:pPr>
      <w:r>
        <w:rPr>
          <w:rFonts w:asciiTheme="minorEastAsia" w:eastAsiaTheme="minorEastAsia" w:hAnsiTheme="minorEastAsia" w:cstheme="minorEastAsia" w:hint="eastAsia"/>
          <w:b/>
          <w:bCs/>
          <w:kern w:val="0"/>
          <w:sz w:val="28"/>
          <w:szCs w:val="28"/>
        </w:rPr>
        <w:br w:type="page"/>
      </w:r>
    </w:p>
    <w:p w:rsidR="00225A82" w:rsidRDefault="00D4362B">
      <w:pPr>
        <w:shd w:val="clear" w:color="auto" w:fill="FFFFFF"/>
        <w:ind w:firstLine="562"/>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b/>
          <w:bCs/>
          <w:kern w:val="0"/>
          <w:sz w:val="28"/>
          <w:szCs w:val="28"/>
        </w:rPr>
        <w:lastRenderedPageBreak/>
        <w:t xml:space="preserve">附表2：         </w:t>
      </w:r>
      <w:r w:rsidR="002F0B1D">
        <w:rPr>
          <w:rFonts w:asciiTheme="minorEastAsia" w:eastAsiaTheme="minorEastAsia" w:hAnsiTheme="minorEastAsia" w:cstheme="minorEastAsia" w:hint="eastAsia"/>
          <w:b/>
          <w:kern w:val="0"/>
          <w:sz w:val="28"/>
          <w:szCs w:val="32"/>
        </w:rPr>
        <w:t>物联网应用技术</w:t>
      </w:r>
      <w:r>
        <w:rPr>
          <w:rFonts w:asciiTheme="minorEastAsia" w:eastAsiaTheme="minorEastAsia" w:hAnsiTheme="minorEastAsia" w:cstheme="minorEastAsia" w:hint="eastAsia"/>
          <w:b/>
          <w:kern w:val="0"/>
          <w:sz w:val="28"/>
          <w:szCs w:val="32"/>
        </w:rPr>
        <w:t>专业实践教学环节安排表</w:t>
      </w:r>
    </w:p>
    <w:tbl>
      <w:tblPr>
        <w:tblW w:w="9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8"/>
        <w:gridCol w:w="1799"/>
        <w:gridCol w:w="607"/>
        <w:gridCol w:w="630"/>
        <w:gridCol w:w="1992"/>
        <w:gridCol w:w="1928"/>
        <w:gridCol w:w="1823"/>
      </w:tblGrid>
      <w:tr w:rsidR="00225A82">
        <w:trPr>
          <w:trHeight w:val="917"/>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rsidP="002F0B1D">
            <w:pPr>
              <w:spacing w:before="100" w:beforeAutospacing="1" w:after="100" w:afterAutospacing="1" w:line="240" w:lineRule="exact"/>
              <w:ind w:firstLineChars="0" w:firstLine="0"/>
              <w:outlineLvl w:val="4"/>
              <w:rPr>
                <w:rFonts w:ascii="仿宋" w:hAnsi="仿宋" w:cs="仿宋"/>
                <w:bCs/>
                <w:kern w:val="0"/>
              </w:rPr>
            </w:pPr>
            <w:r>
              <w:rPr>
                <w:rFonts w:ascii="仿宋" w:hAnsi="仿宋" w:cs="仿宋" w:hint="eastAsia"/>
                <w:bCs/>
                <w:kern w:val="0"/>
              </w:rPr>
              <w:t>序号</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spacing w:before="100" w:beforeAutospacing="1" w:after="100" w:afterAutospacing="1" w:line="240" w:lineRule="exact"/>
              <w:ind w:firstLine="480"/>
              <w:jc w:val="center"/>
              <w:outlineLvl w:val="4"/>
              <w:rPr>
                <w:rFonts w:ascii="仿宋" w:hAnsi="仿宋" w:cs="仿宋"/>
                <w:bCs/>
                <w:kern w:val="0"/>
              </w:rPr>
            </w:pPr>
            <w:r>
              <w:rPr>
                <w:rFonts w:ascii="仿宋" w:hAnsi="仿宋" w:cs="仿宋" w:hint="eastAsia"/>
                <w:bCs/>
                <w:kern w:val="0"/>
              </w:rPr>
              <w:t xml:space="preserve">实训项目     </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rsidP="002F0B1D">
            <w:pPr>
              <w:spacing w:before="100" w:beforeAutospacing="1" w:after="100" w:afterAutospacing="1" w:line="240" w:lineRule="exact"/>
              <w:ind w:firstLineChars="0" w:firstLine="0"/>
              <w:outlineLvl w:val="4"/>
              <w:rPr>
                <w:rFonts w:ascii="仿宋" w:hAnsi="仿宋" w:cs="仿宋"/>
                <w:bCs/>
                <w:kern w:val="0"/>
              </w:rPr>
            </w:pPr>
            <w:r>
              <w:rPr>
                <w:rFonts w:ascii="仿宋" w:hAnsi="仿宋" w:cs="仿宋" w:hint="eastAsia"/>
                <w:bCs/>
                <w:kern w:val="0"/>
              </w:rPr>
              <w:t>学期</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rsidP="002F0B1D">
            <w:pPr>
              <w:spacing w:before="100" w:beforeAutospacing="1" w:after="100" w:afterAutospacing="1" w:line="240" w:lineRule="exact"/>
              <w:ind w:firstLineChars="0" w:firstLine="0"/>
              <w:outlineLvl w:val="4"/>
              <w:rPr>
                <w:rFonts w:ascii="仿宋" w:hAnsi="仿宋" w:cs="仿宋"/>
                <w:bCs/>
                <w:kern w:val="0"/>
              </w:rPr>
            </w:pPr>
            <w:r>
              <w:rPr>
                <w:rFonts w:ascii="仿宋" w:hAnsi="仿宋" w:cs="仿宋" w:hint="eastAsia"/>
                <w:bCs/>
                <w:kern w:val="0"/>
              </w:rPr>
              <w:t>周数</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spacing w:before="100" w:beforeAutospacing="1" w:after="100" w:afterAutospacing="1" w:line="240" w:lineRule="exact"/>
              <w:ind w:firstLine="480"/>
              <w:jc w:val="center"/>
              <w:outlineLvl w:val="4"/>
              <w:rPr>
                <w:rFonts w:ascii="仿宋" w:hAnsi="仿宋" w:cs="仿宋"/>
                <w:bCs/>
                <w:kern w:val="0"/>
              </w:rPr>
            </w:pPr>
            <w:r>
              <w:rPr>
                <w:rFonts w:ascii="仿宋" w:hAnsi="仿宋" w:cs="仿宋" w:hint="eastAsia"/>
                <w:bCs/>
                <w:kern w:val="0"/>
              </w:rPr>
              <w:t xml:space="preserve">实训内容         </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spacing w:before="100" w:beforeAutospacing="1" w:after="100" w:afterAutospacing="1" w:line="240" w:lineRule="exact"/>
              <w:ind w:firstLine="480"/>
              <w:jc w:val="center"/>
              <w:outlineLvl w:val="4"/>
              <w:rPr>
                <w:rFonts w:ascii="仿宋" w:hAnsi="仿宋" w:cs="仿宋"/>
                <w:bCs/>
                <w:kern w:val="0"/>
              </w:rPr>
            </w:pPr>
            <w:r>
              <w:rPr>
                <w:rFonts w:ascii="仿宋" w:hAnsi="仿宋" w:cs="仿宋" w:hint="eastAsia"/>
                <w:bCs/>
                <w:kern w:val="0"/>
              </w:rPr>
              <w:t>实训场所</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spacing w:before="100" w:beforeAutospacing="1" w:after="100" w:afterAutospacing="1" w:line="240" w:lineRule="exact"/>
              <w:ind w:firstLine="480"/>
              <w:jc w:val="center"/>
              <w:outlineLvl w:val="4"/>
              <w:rPr>
                <w:rFonts w:ascii="仿宋" w:hAnsi="仿宋" w:cs="仿宋"/>
                <w:bCs/>
                <w:kern w:val="0"/>
              </w:rPr>
            </w:pPr>
            <w:r>
              <w:rPr>
                <w:rFonts w:ascii="仿宋" w:hAnsi="仿宋" w:cs="仿宋" w:hint="eastAsia"/>
                <w:bCs/>
                <w:kern w:val="0"/>
              </w:rPr>
              <w:t>备注</w:t>
            </w:r>
          </w:p>
        </w:tc>
      </w:tr>
      <w:tr w:rsidR="00225A82">
        <w:trPr>
          <w:trHeight w:val="665"/>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rsidP="002F0B1D">
            <w:pPr>
              <w:spacing w:before="100" w:beforeAutospacing="1" w:after="100" w:afterAutospacing="1" w:line="240" w:lineRule="exact"/>
              <w:ind w:firstLineChars="83" w:firstLine="199"/>
              <w:outlineLvl w:val="4"/>
              <w:rPr>
                <w:rFonts w:ascii="仿宋" w:hAnsi="仿宋" w:cs="仿宋"/>
                <w:bCs/>
                <w:kern w:val="0"/>
              </w:rPr>
            </w:pPr>
            <w:r>
              <w:rPr>
                <w:rFonts w:ascii="仿宋" w:hAnsi="仿宋" w:cs="仿宋" w:hint="eastAsia"/>
                <w:bCs/>
                <w:kern w:val="0"/>
              </w:rPr>
              <w:t>1</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spacing w:before="100" w:beforeAutospacing="1" w:after="100" w:afterAutospacing="1" w:line="240" w:lineRule="exact"/>
              <w:ind w:firstLine="480"/>
              <w:jc w:val="center"/>
              <w:outlineLvl w:val="4"/>
              <w:rPr>
                <w:rFonts w:ascii="仿宋" w:hAnsi="仿宋" w:cs="仿宋"/>
                <w:bCs/>
                <w:kern w:val="0"/>
              </w:rPr>
            </w:pPr>
            <w:r>
              <w:rPr>
                <w:rFonts w:ascii="仿宋" w:hAnsi="仿宋" w:cs="仿宋" w:hint="eastAsia"/>
                <w:bCs/>
                <w:kern w:val="0"/>
              </w:rPr>
              <w:t>军训、入学教育（含安全教育）</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spacing w:before="100" w:beforeAutospacing="1" w:after="100" w:afterAutospacing="1" w:line="240" w:lineRule="exact"/>
              <w:ind w:firstLine="480"/>
              <w:jc w:val="center"/>
              <w:outlineLvl w:val="4"/>
              <w:rPr>
                <w:rFonts w:ascii="仿宋" w:hAnsi="仿宋" w:cs="仿宋"/>
                <w:bCs/>
                <w:kern w:val="0"/>
              </w:rPr>
            </w:pPr>
            <w:r>
              <w:rPr>
                <w:rFonts w:ascii="仿宋" w:hAnsi="仿宋" w:cs="仿宋" w:hint="eastAsia"/>
                <w:bCs/>
                <w:kern w:val="0"/>
              </w:rPr>
              <w:t> 1</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spacing w:before="100" w:beforeAutospacing="1" w:after="100" w:afterAutospacing="1" w:line="240" w:lineRule="exact"/>
              <w:ind w:firstLine="480"/>
              <w:jc w:val="center"/>
              <w:outlineLvl w:val="4"/>
              <w:rPr>
                <w:rFonts w:ascii="仿宋" w:hAnsi="仿宋" w:cs="仿宋"/>
                <w:bCs/>
                <w:kern w:val="0"/>
              </w:rPr>
            </w:pPr>
            <w:r>
              <w:rPr>
                <w:rFonts w:ascii="仿宋" w:hAnsi="仿宋" w:cs="仿宋" w:hint="eastAsia"/>
                <w:bCs/>
                <w:kern w:val="0"/>
              </w:rPr>
              <w:t> 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spacing w:before="100" w:beforeAutospacing="1" w:after="100" w:afterAutospacing="1" w:line="240" w:lineRule="exact"/>
              <w:ind w:firstLine="480"/>
              <w:jc w:val="center"/>
              <w:outlineLvl w:val="4"/>
              <w:rPr>
                <w:rFonts w:ascii="仿宋" w:hAnsi="仿宋" w:cs="仿宋"/>
                <w:bCs/>
                <w:kern w:val="0"/>
              </w:rPr>
            </w:pPr>
            <w:r>
              <w:rPr>
                <w:rFonts w:ascii="仿宋" w:hAnsi="仿宋" w:cs="仿宋" w:hint="eastAsia"/>
                <w:bCs/>
                <w:kern w:val="0"/>
              </w:rPr>
              <w:t> </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spacing w:before="100" w:beforeAutospacing="1" w:after="100" w:afterAutospacing="1" w:line="240" w:lineRule="exact"/>
              <w:ind w:firstLine="480"/>
              <w:jc w:val="center"/>
              <w:outlineLvl w:val="4"/>
              <w:rPr>
                <w:rFonts w:ascii="仿宋" w:hAnsi="仿宋" w:cs="仿宋"/>
                <w:bCs/>
                <w:kern w:val="0"/>
              </w:rPr>
            </w:pPr>
            <w:r>
              <w:rPr>
                <w:rFonts w:ascii="仿宋" w:hAnsi="仿宋" w:cs="仿宋" w:hint="eastAsia"/>
                <w:bCs/>
                <w:kern w:val="0"/>
              </w:rPr>
              <w:t> </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spacing w:before="100" w:beforeAutospacing="1" w:after="100" w:afterAutospacing="1" w:line="240" w:lineRule="exact"/>
              <w:ind w:firstLine="480"/>
              <w:jc w:val="center"/>
              <w:outlineLvl w:val="4"/>
              <w:rPr>
                <w:rFonts w:ascii="仿宋" w:hAnsi="仿宋" w:cs="仿宋"/>
                <w:bCs/>
                <w:kern w:val="0"/>
              </w:rPr>
            </w:pPr>
            <w:r>
              <w:rPr>
                <w:rFonts w:ascii="仿宋" w:hAnsi="仿宋" w:cs="仿宋" w:hint="eastAsia"/>
                <w:bCs/>
                <w:kern w:val="0"/>
              </w:rPr>
              <w:t> </w:t>
            </w:r>
          </w:p>
        </w:tc>
      </w:tr>
      <w:tr w:rsidR="00225A82" w:rsidTr="002F0B1D">
        <w:trPr>
          <w:trHeight w:val="772"/>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rsidP="002F0B1D">
            <w:pPr>
              <w:spacing w:before="100" w:beforeAutospacing="1" w:after="100" w:afterAutospacing="1" w:line="240" w:lineRule="exact"/>
              <w:ind w:firstLineChars="83" w:firstLine="199"/>
              <w:outlineLvl w:val="4"/>
              <w:rPr>
                <w:rFonts w:ascii="仿宋" w:hAnsi="仿宋" w:cs="仿宋"/>
                <w:bCs/>
                <w:kern w:val="0"/>
              </w:rPr>
            </w:pPr>
            <w:r>
              <w:rPr>
                <w:rFonts w:ascii="仿宋" w:hAnsi="仿宋" w:cs="仿宋" w:hint="eastAsia"/>
                <w:bCs/>
                <w:kern w:val="0"/>
              </w:rPr>
              <w:t>2</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2F0B1D" w:rsidP="002F0B1D">
            <w:pPr>
              <w:spacing w:before="100" w:beforeAutospacing="1" w:after="100" w:afterAutospacing="1" w:line="240" w:lineRule="exact"/>
              <w:ind w:firstLine="480"/>
              <w:outlineLvl w:val="4"/>
              <w:rPr>
                <w:rFonts w:ascii="仿宋" w:hAnsi="仿宋" w:cs="仿宋"/>
                <w:bCs/>
                <w:kern w:val="0"/>
              </w:rPr>
            </w:pPr>
            <w:r w:rsidRPr="002F0B1D">
              <w:rPr>
                <w:rFonts w:ascii="仿宋" w:hAnsi="仿宋" w:cs="仿宋" w:hint="eastAsia"/>
                <w:bCs/>
                <w:kern w:val="0"/>
              </w:rPr>
              <w:t>应用层开发实训</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2F0B1D" w:rsidP="002F0B1D">
            <w:pPr>
              <w:spacing w:before="100" w:beforeAutospacing="1" w:after="100" w:afterAutospacing="1" w:line="240" w:lineRule="exact"/>
              <w:ind w:firstLineChars="0" w:firstLine="0"/>
              <w:jc w:val="center"/>
              <w:outlineLvl w:val="4"/>
              <w:rPr>
                <w:rFonts w:ascii="仿宋" w:hAnsi="仿宋" w:cs="仿宋"/>
                <w:bCs/>
                <w:kern w:val="0"/>
              </w:rPr>
            </w:pPr>
            <w:r>
              <w:rPr>
                <w:rFonts w:ascii="仿宋" w:hAnsi="仿宋" w:cs="仿宋" w:hint="eastAsia"/>
                <w:bCs/>
                <w:kern w:val="0"/>
              </w:rPr>
              <w:t>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2F0B1D" w:rsidP="002F0B1D">
            <w:pPr>
              <w:spacing w:before="100" w:beforeAutospacing="1" w:after="100" w:afterAutospacing="1" w:line="240" w:lineRule="exact"/>
              <w:ind w:firstLineChars="0" w:firstLine="0"/>
              <w:jc w:val="center"/>
              <w:outlineLvl w:val="4"/>
              <w:rPr>
                <w:rFonts w:ascii="仿宋" w:hAnsi="仿宋" w:cs="仿宋"/>
                <w:bCs/>
                <w:kern w:val="0"/>
              </w:rPr>
            </w:pPr>
            <w:r>
              <w:rPr>
                <w:rFonts w:ascii="仿宋" w:hAnsi="仿宋" w:cs="仿宋" w:hint="eastAsia"/>
                <w:bCs/>
                <w:kern w:val="0"/>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533498" w:rsidP="00533498">
            <w:pPr>
              <w:spacing w:before="100" w:beforeAutospacing="1" w:after="100" w:afterAutospacing="1" w:line="240" w:lineRule="exact"/>
              <w:ind w:firstLineChars="0" w:firstLine="0"/>
              <w:outlineLvl w:val="4"/>
              <w:rPr>
                <w:rFonts w:ascii="仿宋" w:hAnsi="仿宋" w:cs="仿宋"/>
                <w:bCs/>
                <w:kern w:val="0"/>
              </w:rPr>
            </w:pPr>
            <w:r>
              <w:rPr>
                <w:rFonts w:ascii="仿宋" w:hAnsi="仿宋" w:cs="仿宋" w:hint="eastAsia"/>
                <w:bCs/>
                <w:kern w:val="0"/>
              </w:rPr>
              <w:t>见“</w:t>
            </w:r>
            <w:r>
              <w:rPr>
                <w:rFonts w:hint="eastAsia"/>
              </w:rPr>
              <w:t>实践教学环节描述”</w:t>
            </w:r>
            <w:r>
              <w:rPr>
                <w:rFonts w:hint="eastAsia"/>
              </w:rPr>
              <w:t xml:space="preserve"> </w:t>
            </w:r>
            <w:r>
              <w:rPr>
                <w:rFonts w:hint="eastAsia"/>
              </w:rPr>
              <w:t>中“</w:t>
            </w:r>
            <w:r w:rsidRPr="00533498">
              <w:rPr>
                <w:rFonts w:hint="eastAsia"/>
              </w:rPr>
              <w:t>应用层开发实训描述</w:t>
            </w:r>
            <w:r w:rsidRPr="00533498">
              <w:rPr>
                <w:rFonts w:hint="eastAsia"/>
              </w:rPr>
              <w:t>(</w:t>
            </w:r>
            <w:r w:rsidRPr="00533498">
              <w:rPr>
                <w:rFonts w:hint="eastAsia"/>
              </w:rPr>
              <w:t>安卓）</w:t>
            </w:r>
            <w:r>
              <w:rPr>
                <w:rFonts w:hint="eastAsia"/>
              </w:rPr>
              <w:t>”</w:t>
            </w:r>
            <w:r w:rsidR="00D4362B">
              <w:rPr>
                <w:rFonts w:ascii="仿宋" w:hAnsi="仿宋" w:cs="仿宋" w:hint="eastAsia"/>
                <w:bCs/>
                <w:kern w:val="0"/>
              </w:rPr>
              <w:t> </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spacing w:before="100" w:beforeAutospacing="1" w:after="100" w:afterAutospacing="1" w:line="240" w:lineRule="exact"/>
              <w:ind w:firstLine="480"/>
              <w:jc w:val="center"/>
              <w:outlineLvl w:val="4"/>
              <w:rPr>
                <w:rFonts w:ascii="仿宋" w:hAnsi="仿宋" w:cs="仿宋"/>
                <w:bCs/>
                <w:kern w:val="0"/>
              </w:rPr>
            </w:pPr>
            <w:r>
              <w:rPr>
                <w:rFonts w:ascii="仿宋" w:hAnsi="仿宋" w:cs="仿宋" w:hint="eastAsia"/>
                <w:bCs/>
                <w:kern w:val="0"/>
              </w:rPr>
              <w:t> </w:t>
            </w:r>
            <w:r w:rsidR="00533498">
              <w:rPr>
                <w:rFonts w:ascii="仿宋" w:hAnsi="仿宋" w:cs="仿宋" w:hint="eastAsia"/>
                <w:bCs/>
                <w:kern w:val="0"/>
              </w:rPr>
              <w:t>机房</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spacing w:before="100" w:beforeAutospacing="1" w:after="100" w:afterAutospacing="1" w:line="240" w:lineRule="exact"/>
              <w:ind w:firstLine="480"/>
              <w:jc w:val="center"/>
              <w:outlineLvl w:val="4"/>
              <w:rPr>
                <w:rFonts w:ascii="仿宋" w:hAnsi="仿宋" w:cs="仿宋"/>
                <w:bCs/>
                <w:kern w:val="0"/>
              </w:rPr>
            </w:pPr>
            <w:r>
              <w:rPr>
                <w:rFonts w:ascii="仿宋" w:hAnsi="仿宋" w:cs="仿宋" w:hint="eastAsia"/>
                <w:bCs/>
                <w:kern w:val="0"/>
              </w:rPr>
              <w:t>（有考证任务的，注明资格证名称）</w:t>
            </w:r>
          </w:p>
        </w:tc>
      </w:tr>
      <w:tr w:rsidR="00225A82">
        <w:trPr>
          <w:trHeight w:val="768"/>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rsidP="002F0B1D">
            <w:pPr>
              <w:spacing w:before="100" w:beforeAutospacing="1" w:after="100" w:afterAutospacing="1" w:line="240" w:lineRule="exact"/>
              <w:ind w:firstLineChars="83" w:firstLine="199"/>
              <w:outlineLvl w:val="4"/>
              <w:rPr>
                <w:rFonts w:ascii="仿宋" w:hAnsi="仿宋" w:cs="仿宋"/>
                <w:bCs/>
                <w:kern w:val="0"/>
              </w:rPr>
            </w:pPr>
            <w:r>
              <w:rPr>
                <w:rFonts w:ascii="仿宋" w:hAnsi="仿宋" w:cs="仿宋" w:hint="eastAsia"/>
                <w:bCs/>
                <w:kern w:val="0"/>
              </w:rPr>
              <w:t>3</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2F0B1D" w:rsidP="002F0B1D">
            <w:pPr>
              <w:spacing w:before="100" w:beforeAutospacing="1" w:after="100" w:afterAutospacing="1" w:line="240" w:lineRule="exact"/>
              <w:ind w:firstLine="480"/>
              <w:outlineLvl w:val="4"/>
              <w:rPr>
                <w:rFonts w:ascii="仿宋" w:hAnsi="仿宋" w:cs="仿宋"/>
                <w:bCs/>
                <w:kern w:val="0"/>
              </w:rPr>
            </w:pPr>
            <w:r w:rsidRPr="002F0B1D">
              <w:rPr>
                <w:rFonts w:ascii="仿宋" w:hAnsi="仿宋" w:cs="仿宋" w:hint="eastAsia"/>
                <w:bCs/>
                <w:kern w:val="0"/>
              </w:rPr>
              <w:t>RFID综合实训</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2F0B1D" w:rsidP="002F0B1D">
            <w:pPr>
              <w:spacing w:before="100" w:beforeAutospacing="1" w:after="100" w:afterAutospacing="1" w:line="240" w:lineRule="exact"/>
              <w:ind w:firstLineChars="0" w:firstLine="0"/>
              <w:jc w:val="center"/>
              <w:outlineLvl w:val="4"/>
              <w:rPr>
                <w:rFonts w:ascii="仿宋" w:hAnsi="仿宋" w:cs="仿宋"/>
                <w:bCs/>
                <w:kern w:val="0"/>
              </w:rPr>
            </w:pPr>
            <w:r>
              <w:rPr>
                <w:rFonts w:ascii="仿宋" w:hAnsi="仿宋" w:cs="仿宋" w:hint="eastAsia"/>
                <w:bCs/>
                <w:kern w:val="0"/>
              </w:rPr>
              <w:t>4</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533498" w:rsidP="00533498">
            <w:pPr>
              <w:spacing w:before="100" w:beforeAutospacing="1" w:after="100" w:afterAutospacing="1" w:line="240" w:lineRule="exact"/>
              <w:ind w:firstLineChars="0" w:firstLine="0"/>
              <w:jc w:val="center"/>
              <w:outlineLvl w:val="4"/>
              <w:rPr>
                <w:rFonts w:ascii="仿宋" w:hAnsi="仿宋" w:cs="仿宋"/>
                <w:bCs/>
                <w:kern w:val="0"/>
              </w:rPr>
            </w:pPr>
            <w:r>
              <w:rPr>
                <w:rFonts w:ascii="仿宋" w:hAnsi="仿宋" w:cs="仿宋" w:hint="eastAsia"/>
                <w:bCs/>
                <w:kern w:val="0"/>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533498" w:rsidP="00533498">
            <w:pPr>
              <w:spacing w:before="100" w:beforeAutospacing="1" w:after="100" w:afterAutospacing="1" w:line="240" w:lineRule="exact"/>
              <w:ind w:firstLineChars="0" w:firstLine="0"/>
              <w:outlineLvl w:val="4"/>
              <w:rPr>
                <w:rFonts w:ascii="仿宋" w:hAnsi="仿宋" w:cs="仿宋"/>
                <w:bCs/>
                <w:kern w:val="0"/>
              </w:rPr>
            </w:pPr>
            <w:r>
              <w:rPr>
                <w:rFonts w:ascii="仿宋" w:hAnsi="仿宋" w:cs="仿宋" w:hint="eastAsia"/>
                <w:bCs/>
                <w:kern w:val="0"/>
              </w:rPr>
              <w:t>见“</w:t>
            </w:r>
            <w:r>
              <w:rPr>
                <w:rFonts w:hint="eastAsia"/>
              </w:rPr>
              <w:t>实践教学环节描述”</w:t>
            </w:r>
            <w:r>
              <w:rPr>
                <w:rFonts w:hint="eastAsia"/>
              </w:rPr>
              <w:t xml:space="preserve"> </w:t>
            </w:r>
            <w:r>
              <w:rPr>
                <w:rFonts w:hint="eastAsia"/>
              </w:rPr>
              <w:t>中“</w:t>
            </w:r>
            <w:r w:rsidRPr="00533498">
              <w:rPr>
                <w:rFonts w:hint="eastAsia"/>
              </w:rPr>
              <w:t>RFID</w:t>
            </w:r>
            <w:r w:rsidRPr="00533498">
              <w:rPr>
                <w:rFonts w:hint="eastAsia"/>
              </w:rPr>
              <w:t>实训描述</w:t>
            </w:r>
            <w:r>
              <w:rPr>
                <w:rFonts w:hint="eastAsia"/>
              </w:rPr>
              <w:t>”</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spacing w:before="100" w:beforeAutospacing="1" w:after="100" w:afterAutospacing="1" w:line="240" w:lineRule="exact"/>
              <w:ind w:firstLine="480"/>
              <w:jc w:val="center"/>
              <w:outlineLvl w:val="4"/>
              <w:rPr>
                <w:rFonts w:ascii="仿宋" w:hAnsi="仿宋" w:cs="仿宋"/>
                <w:bCs/>
                <w:kern w:val="0"/>
              </w:rPr>
            </w:pPr>
            <w:r>
              <w:rPr>
                <w:rFonts w:ascii="仿宋" w:hAnsi="仿宋" w:cs="仿宋" w:hint="eastAsia"/>
                <w:bCs/>
                <w:kern w:val="0"/>
              </w:rPr>
              <w:t> </w:t>
            </w:r>
            <w:r w:rsidR="00533498">
              <w:rPr>
                <w:rFonts w:ascii="仿宋" w:hAnsi="仿宋" w:cs="仿宋" w:hint="eastAsia"/>
                <w:bCs/>
                <w:kern w:val="0"/>
              </w:rPr>
              <w:t>机房</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spacing w:before="100" w:beforeAutospacing="1" w:after="100" w:afterAutospacing="1" w:line="240" w:lineRule="exact"/>
              <w:ind w:firstLine="480"/>
              <w:jc w:val="center"/>
              <w:outlineLvl w:val="4"/>
              <w:rPr>
                <w:rFonts w:ascii="仿宋" w:hAnsi="仿宋" w:cs="仿宋"/>
                <w:bCs/>
                <w:kern w:val="0"/>
              </w:rPr>
            </w:pPr>
            <w:r>
              <w:rPr>
                <w:rFonts w:ascii="仿宋" w:hAnsi="仿宋" w:cs="仿宋" w:hint="eastAsia"/>
                <w:bCs/>
                <w:kern w:val="0"/>
              </w:rPr>
              <w:t> </w:t>
            </w:r>
          </w:p>
        </w:tc>
      </w:tr>
      <w:tr w:rsidR="00225A82">
        <w:trPr>
          <w:trHeight w:val="1178"/>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spacing w:before="100" w:beforeAutospacing="1" w:after="100" w:afterAutospacing="1" w:line="240" w:lineRule="exact"/>
              <w:ind w:firstLine="480"/>
              <w:jc w:val="center"/>
              <w:outlineLvl w:val="4"/>
              <w:rPr>
                <w:rFonts w:ascii="仿宋" w:hAnsi="仿宋" w:cs="仿宋"/>
                <w:bCs/>
                <w:kern w:val="0"/>
              </w:rPr>
            </w:pPr>
            <w:r>
              <w:rPr>
                <w:rFonts w:ascii="仿宋" w:hAnsi="仿宋" w:cs="仿宋" w:hint="eastAsia"/>
                <w:bCs/>
                <w:kern w:val="0"/>
              </w:rPr>
              <w:t> </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spacing w:line="240" w:lineRule="exact"/>
              <w:ind w:firstLine="480"/>
              <w:jc w:val="center"/>
              <w:rPr>
                <w:rFonts w:ascii="仿宋" w:hAnsi="仿宋" w:cs="仿宋"/>
                <w:bCs/>
                <w:kern w:val="0"/>
              </w:rPr>
            </w:pPr>
            <w:r>
              <w:rPr>
                <w:rFonts w:ascii="仿宋" w:hAnsi="仿宋" w:cs="仿宋" w:hint="eastAsia"/>
                <w:bCs/>
                <w:kern w:val="0"/>
              </w:rPr>
              <w:t>顶岗实习</w:t>
            </w:r>
          </w:p>
          <w:p w:rsidR="00225A82" w:rsidRDefault="00D4362B">
            <w:pPr>
              <w:spacing w:line="240" w:lineRule="exact"/>
              <w:ind w:firstLine="480"/>
              <w:jc w:val="center"/>
              <w:rPr>
                <w:rFonts w:ascii="仿宋" w:hAnsi="仿宋" w:cs="仿宋"/>
                <w:bCs/>
                <w:kern w:val="0"/>
              </w:rPr>
            </w:pPr>
            <w:r>
              <w:rPr>
                <w:rFonts w:ascii="仿宋" w:hAnsi="仿宋" w:cs="仿宋" w:hint="eastAsia"/>
                <w:bCs/>
                <w:kern w:val="0"/>
              </w:rPr>
              <w:t>（含毕业设计）</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spacing w:before="100" w:beforeAutospacing="1" w:after="100" w:afterAutospacing="1" w:line="240" w:lineRule="exact"/>
              <w:ind w:firstLine="480"/>
              <w:jc w:val="center"/>
              <w:outlineLvl w:val="4"/>
              <w:rPr>
                <w:rFonts w:ascii="仿宋" w:hAnsi="仿宋" w:cs="仿宋"/>
                <w:bCs/>
                <w:kern w:val="0"/>
              </w:rPr>
            </w:pPr>
            <w:r>
              <w:rPr>
                <w:rFonts w:ascii="仿宋" w:hAnsi="仿宋" w:cs="仿宋" w:hint="eastAsia"/>
                <w:bCs/>
                <w:kern w:val="0"/>
              </w:rPr>
              <w:t> </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spacing w:before="100" w:beforeAutospacing="1" w:after="100" w:afterAutospacing="1" w:line="240" w:lineRule="exact"/>
              <w:ind w:firstLine="480"/>
              <w:jc w:val="center"/>
              <w:outlineLvl w:val="4"/>
              <w:rPr>
                <w:rFonts w:ascii="仿宋" w:hAnsi="仿宋" w:cs="仿宋"/>
                <w:bCs/>
                <w:kern w:val="0"/>
              </w:rPr>
            </w:pPr>
            <w:r>
              <w:rPr>
                <w:rFonts w:ascii="仿宋" w:hAnsi="仿宋" w:cs="仿宋" w:hint="eastAsia"/>
                <w:bCs/>
                <w:kern w:val="0"/>
              </w:rPr>
              <w:t> </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spacing w:before="100" w:beforeAutospacing="1" w:after="100" w:afterAutospacing="1" w:line="240" w:lineRule="exact"/>
              <w:ind w:firstLine="480"/>
              <w:jc w:val="center"/>
              <w:outlineLvl w:val="4"/>
              <w:rPr>
                <w:rFonts w:ascii="仿宋" w:hAnsi="仿宋" w:cs="仿宋"/>
                <w:bCs/>
                <w:kern w:val="0"/>
              </w:rPr>
            </w:pPr>
            <w:r>
              <w:rPr>
                <w:rFonts w:ascii="仿宋" w:hAnsi="仿宋" w:cs="仿宋" w:hint="eastAsia"/>
                <w:bCs/>
                <w:kern w:val="0"/>
              </w:rPr>
              <w:t> </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spacing w:before="100" w:beforeAutospacing="1" w:after="100" w:afterAutospacing="1" w:line="240" w:lineRule="exact"/>
              <w:ind w:firstLine="480"/>
              <w:jc w:val="center"/>
              <w:outlineLvl w:val="4"/>
              <w:rPr>
                <w:rFonts w:ascii="仿宋" w:hAnsi="仿宋" w:cs="仿宋"/>
                <w:bCs/>
                <w:kern w:val="0"/>
              </w:rPr>
            </w:pPr>
            <w:r>
              <w:rPr>
                <w:rFonts w:ascii="仿宋" w:hAnsi="仿宋" w:cs="仿宋" w:hint="eastAsia"/>
                <w:bCs/>
                <w:kern w:val="0"/>
              </w:rPr>
              <w:t> </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spacing w:before="100" w:beforeAutospacing="1" w:after="100" w:afterAutospacing="1" w:line="240" w:lineRule="exact"/>
              <w:ind w:firstLine="480"/>
              <w:jc w:val="center"/>
              <w:outlineLvl w:val="4"/>
              <w:rPr>
                <w:rFonts w:ascii="仿宋" w:hAnsi="仿宋" w:cs="仿宋"/>
                <w:bCs/>
                <w:kern w:val="0"/>
              </w:rPr>
            </w:pPr>
            <w:r>
              <w:rPr>
                <w:rFonts w:ascii="仿宋" w:hAnsi="仿宋" w:cs="仿宋" w:hint="eastAsia"/>
                <w:bCs/>
                <w:kern w:val="0"/>
              </w:rPr>
              <w:t> </w:t>
            </w:r>
          </w:p>
        </w:tc>
      </w:tr>
    </w:tbl>
    <w:p w:rsidR="00225A82" w:rsidRDefault="00D4362B">
      <w:pPr>
        <w:shd w:val="clear" w:color="auto" w:fill="FFFFFF"/>
        <w:ind w:firstLine="480"/>
        <w:rPr>
          <w:rFonts w:ascii="仿宋" w:hAnsi="仿宋" w:cs="宋体"/>
          <w:kern w:val="0"/>
        </w:rPr>
      </w:pPr>
      <w:r>
        <w:rPr>
          <w:rFonts w:ascii="仿宋" w:hAnsi="仿宋" w:cs="宋体" w:hint="eastAsia"/>
          <w:kern w:val="0"/>
        </w:rPr>
        <w:t>说明：</w:t>
      </w:r>
      <w:r>
        <w:rPr>
          <w:rFonts w:ascii="仿宋" w:hAnsi="仿宋" w:cs="宋体" w:hint="eastAsia"/>
          <w:b/>
          <w:bCs/>
          <w:kern w:val="0"/>
        </w:rPr>
        <w:t>1.必修课用“B”（大写）表示，选修课用“X”（大写）表示；</w:t>
      </w:r>
    </w:p>
    <w:p w:rsidR="00225A82" w:rsidRDefault="00D4362B" w:rsidP="00D4362B">
      <w:pPr>
        <w:shd w:val="clear" w:color="auto" w:fill="FFFFFF"/>
        <w:ind w:firstLine="482"/>
        <w:rPr>
          <w:rFonts w:ascii="仿宋" w:hAnsi="仿宋" w:cs="宋体"/>
          <w:kern w:val="0"/>
        </w:rPr>
      </w:pPr>
      <w:r>
        <w:rPr>
          <w:rFonts w:ascii="仿宋" w:hAnsi="仿宋" w:cs="宋体" w:hint="eastAsia"/>
          <w:b/>
          <w:bCs/>
          <w:kern w:val="0"/>
        </w:rPr>
        <w:t>2.课程代码由7位构成，具体格式如下：</w:t>
      </w:r>
    </w:p>
    <w:p w:rsidR="00225A82" w:rsidRDefault="00D4362B">
      <w:pPr>
        <w:shd w:val="clear" w:color="auto" w:fill="FFFFFF"/>
        <w:ind w:firstLine="480"/>
        <w:rPr>
          <w:rFonts w:ascii="仿宋" w:hAnsi="仿宋" w:cs="宋体"/>
          <w:kern w:val="0"/>
        </w:rPr>
      </w:pPr>
      <w:r>
        <w:rPr>
          <w:rFonts w:ascii="仿宋" w:hAnsi="仿宋" w:cs="宋体" w:hint="eastAsia"/>
          <w:kern w:val="0"/>
        </w:rPr>
        <w:t>课程代码格式：2位年级号+1位系别（会计1，物流2，商贸3，电子4）+2位专业识别码（2位大写字母）+2位流水号。</w:t>
      </w:r>
    </w:p>
    <w:p w:rsidR="00225A82" w:rsidRDefault="00D4362B">
      <w:pPr>
        <w:shd w:val="clear" w:color="auto" w:fill="FFFFFF"/>
        <w:ind w:firstLine="480"/>
        <w:rPr>
          <w:rFonts w:ascii="仿宋" w:hAnsi="仿宋" w:cs="宋体"/>
          <w:kern w:val="0"/>
        </w:rPr>
      </w:pPr>
      <w:r>
        <w:rPr>
          <w:rFonts w:ascii="仿宋" w:hAnsi="仿宋" w:cs="宋体" w:hint="eastAsia"/>
          <w:kern w:val="0"/>
        </w:rPr>
        <w:t>(专业识别码：报关与国际货运——BG；财务管理——CG；电子商务——DS；会计——KJ；房地产经纪与管理——FC；审计——SJ;会计信息管理——KX；连锁经营管理——LS;旅游管理——LY；汽车营销与服务——QF;软件技术——RJ；市场营销——YX;</w:t>
      </w:r>
    </w:p>
    <w:p w:rsidR="00225A82" w:rsidRDefault="00D4362B">
      <w:pPr>
        <w:shd w:val="clear" w:color="auto" w:fill="FFFFFF"/>
        <w:ind w:firstLine="480"/>
        <w:rPr>
          <w:rFonts w:ascii="仿宋" w:hAnsi="仿宋" w:cs="宋体"/>
          <w:kern w:val="0"/>
        </w:rPr>
      </w:pPr>
      <w:r>
        <w:rPr>
          <w:rFonts w:ascii="仿宋" w:hAnsi="仿宋" w:cs="宋体" w:hint="eastAsia"/>
          <w:kern w:val="0"/>
        </w:rPr>
        <w:t>数字媒体应用技术——MT；物流管理——WG；物联网应用技术——WL;</w:t>
      </w:r>
    </w:p>
    <w:p w:rsidR="00225A82" w:rsidRDefault="00D4362B">
      <w:pPr>
        <w:shd w:val="clear" w:color="auto" w:fill="FFFFFF"/>
        <w:ind w:firstLine="480"/>
        <w:rPr>
          <w:rFonts w:ascii="仿宋" w:hAnsi="仿宋" w:cs="宋体"/>
          <w:kern w:val="0"/>
        </w:rPr>
      </w:pPr>
      <w:r>
        <w:rPr>
          <w:rFonts w:ascii="仿宋" w:hAnsi="仿宋" w:cs="宋体" w:hint="eastAsia"/>
          <w:kern w:val="0"/>
        </w:rPr>
        <w:t>物流信息技术——WX；计算机信息管理——XG；信息安全与管理——XA；</w:t>
      </w:r>
    </w:p>
    <w:p w:rsidR="00225A82" w:rsidRDefault="00D4362B">
      <w:pPr>
        <w:shd w:val="clear" w:color="auto" w:fill="FFFFFF"/>
        <w:ind w:firstLine="480"/>
        <w:rPr>
          <w:rFonts w:ascii="仿宋" w:hAnsi="仿宋" w:cs="宋体"/>
          <w:kern w:val="0"/>
        </w:rPr>
      </w:pPr>
      <w:r>
        <w:rPr>
          <w:rFonts w:ascii="仿宋" w:hAnsi="仿宋" w:cs="宋体" w:hint="eastAsia"/>
          <w:kern w:val="0"/>
        </w:rPr>
        <w:t>注：同样的课程在不同的专业中开设，按不同的课程处理。</w:t>
      </w:r>
    </w:p>
    <w:p w:rsidR="00225A82" w:rsidRDefault="00D4362B">
      <w:pPr>
        <w:shd w:val="clear" w:color="auto" w:fill="FFFFFF"/>
        <w:ind w:firstLine="480"/>
        <w:rPr>
          <w:rFonts w:ascii="仿宋" w:hAnsi="仿宋" w:cs="宋体"/>
          <w:kern w:val="0"/>
        </w:rPr>
      </w:pPr>
      <w:r>
        <w:rPr>
          <w:rFonts w:ascii="仿宋" w:hAnsi="仿宋" w:cs="宋体" w:hint="eastAsia"/>
          <w:kern w:val="0"/>
        </w:rPr>
        <w:t>例：电子信息系软件技术专业C语言课程——184RJ01B</w:t>
      </w:r>
    </w:p>
    <w:p w:rsidR="00225A82" w:rsidRDefault="00D4362B">
      <w:pPr>
        <w:shd w:val="clear" w:color="auto" w:fill="FFFFFF"/>
        <w:ind w:firstLine="480"/>
        <w:rPr>
          <w:rFonts w:ascii="仿宋" w:hAnsi="仿宋" w:cs="宋体"/>
          <w:kern w:val="0"/>
        </w:rPr>
      </w:pPr>
      <w:r>
        <w:rPr>
          <w:rFonts w:ascii="仿宋" w:hAnsi="仿宋" w:cs="宋体" w:hint="eastAsia"/>
          <w:kern w:val="0"/>
        </w:rPr>
        <w:t>电子信息系物联网专业C语言课程——184WL01B</w:t>
      </w:r>
    </w:p>
    <w:p w:rsidR="00225A82" w:rsidRDefault="00D4362B">
      <w:pPr>
        <w:shd w:val="clear" w:color="auto" w:fill="FFFFFF"/>
        <w:ind w:firstLine="480"/>
        <w:rPr>
          <w:rFonts w:ascii="仿宋" w:hAnsi="仿宋" w:cs="宋体"/>
          <w:kern w:val="0"/>
        </w:rPr>
      </w:pPr>
      <w:r>
        <w:rPr>
          <w:rFonts w:ascii="仿宋" w:hAnsi="仿宋" w:cs="宋体" w:hint="eastAsia"/>
          <w:kern w:val="0"/>
        </w:rPr>
        <w:t>电子信息系计算机信息管理专业C语言课程——184XG01B</w:t>
      </w:r>
    </w:p>
    <w:p w:rsidR="00225A82" w:rsidRDefault="00D4362B">
      <w:pPr>
        <w:shd w:val="clear" w:color="auto" w:fill="FFFFFF"/>
        <w:ind w:firstLine="482"/>
        <w:rPr>
          <w:rFonts w:ascii="仿宋" w:hAnsi="仿宋" w:cs="宋体"/>
          <w:b/>
          <w:bCs/>
          <w:kern w:val="0"/>
        </w:rPr>
      </w:pPr>
      <w:r>
        <w:rPr>
          <w:rFonts w:ascii="仿宋" w:hAnsi="仿宋" w:cs="宋体" w:hint="eastAsia"/>
          <w:b/>
          <w:bCs/>
          <w:kern w:val="0"/>
        </w:rPr>
        <w:t xml:space="preserve">    3.综合素质课程代码，由教务处统一编制。</w:t>
      </w:r>
    </w:p>
    <w:p w:rsidR="00225A82" w:rsidRDefault="00D4362B">
      <w:pPr>
        <w:shd w:val="clear" w:color="auto" w:fill="FFFFFF"/>
        <w:ind w:firstLine="482"/>
        <w:rPr>
          <w:rFonts w:ascii="仿宋" w:hAnsi="仿宋" w:cs="宋体"/>
          <w:b/>
          <w:bCs/>
          <w:kern w:val="0"/>
        </w:rPr>
      </w:pPr>
      <w:r>
        <w:rPr>
          <w:rFonts w:ascii="仿宋" w:hAnsi="仿宋" w:cs="宋体" w:hint="eastAsia"/>
          <w:b/>
          <w:bCs/>
          <w:kern w:val="0"/>
        </w:rPr>
        <w:t>4.附表1：专业课程设置与教学计划进程表，建议使用Excel版进行操作</w:t>
      </w:r>
    </w:p>
    <w:p w:rsidR="00225A82" w:rsidRDefault="00D4362B">
      <w:pPr>
        <w:shd w:val="clear" w:color="auto" w:fill="FFFFFF"/>
        <w:adjustRightInd w:val="0"/>
        <w:snapToGrid w:val="0"/>
        <w:ind w:firstLine="560"/>
        <w:rPr>
          <w:rFonts w:ascii="宋体" w:hAnsi="宋体" w:cs="宋体"/>
          <w:kern w:val="0"/>
        </w:rPr>
      </w:pPr>
      <w:r>
        <w:rPr>
          <w:rFonts w:ascii="宋体" w:hAnsi="宋体" w:hint="eastAsia"/>
          <w:sz w:val="28"/>
          <w:szCs w:val="28"/>
        </w:rPr>
        <w:br w:type="page"/>
      </w:r>
      <w:r>
        <w:rPr>
          <w:rFonts w:ascii="宋体" w:hAnsi="宋体" w:hint="eastAsia"/>
          <w:sz w:val="28"/>
          <w:szCs w:val="28"/>
        </w:rPr>
        <w:lastRenderedPageBreak/>
        <w:t>附件</w:t>
      </w:r>
      <w:r>
        <w:rPr>
          <w:rFonts w:ascii="宋体" w:hAnsi="宋体" w:hint="eastAsia"/>
          <w:sz w:val="28"/>
          <w:szCs w:val="28"/>
        </w:rPr>
        <w:t>2</w:t>
      </w:r>
      <w:r>
        <w:rPr>
          <w:rFonts w:ascii="宋体" w:hAnsi="宋体" w:hint="eastAsia"/>
          <w:sz w:val="28"/>
          <w:szCs w:val="28"/>
        </w:rPr>
        <w:t>：</w:t>
      </w:r>
      <w:r>
        <w:rPr>
          <w:kern w:val="0"/>
          <w:sz w:val="52"/>
          <w:szCs w:val="52"/>
        </w:rPr>
        <w:t> </w:t>
      </w:r>
    </w:p>
    <w:p w:rsidR="00225A82" w:rsidRDefault="00D4362B">
      <w:pPr>
        <w:shd w:val="clear" w:color="auto" w:fill="FFFFFF"/>
        <w:ind w:firstLine="1044"/>
        <w:jc w:val="center"/>
        <w:rPr>
          <w:rFonts w:ascii="宋体" w:hAnsi="宋体" w:cs="宋体"/>
          <w:kern w:val="0"/>
        </w:rPr>
      </w:pPr>
      <w:r>
        <w:rPr>
          <w:rFonts w:cs="宋体" w:hint="eastAsia"/>
          <w:b/>
          <w:kern w:val="0"/>
          <w:sz w:val="52"/>
          <w:szCs w:val="52"/>
        </w:rPr>
        <w:t>徽商职业学院</w:t>
      </w:r>
    </w:p>
    <w:p w:rsidR="00225A82" w:rsidRDefault="00D4362B">
      <w:pPr>
        <w:shd w:val="clear" w:color="auto" w:fill="FFFFFF"/>
        <w:ind w:firstLine="1044"/>
        <w:jc w:val="center"/>
        <w:rPr>
          <w:rFonts w:ascii="宋体" w:hAnsi="宋体" w:cs="宋体"/>
          <w:kern w:val="0"/>
        </w:rPr>
      </w:pPr>
      <w:r>
        <w:rPr>
          <w:rFonts w:ascii="仿宋" w:hAnsi="仿宋" w:hint="eastAsia"/>
          <w:b/>
          <w:bCs/>
          <w:kern w:val="0"/>
          <w:sz w:val="52"/>
          <w:szCs w:val="52"/>
        </w:rPr>
        <w:t>专业人才培养方案审批表</w:t>
      </w:r>
    </w:p>
    <w:p w:rsidR="00225A82" w:rsidRDefault="00D4362B">
      <w:pPr>
        <w:shd w:val="clear" w:color="auto" w:fill="FFFFFF"/>
        <w:ind w:firstLine="1040"/>
        <w:jc w:val="center"/>
        <w:rPr>
          <w:rFonts w:ascii="宋体" w:hAnsi="宋体" w:cs="宋体"/>
          <w:kern w:val="0"/>
        </w:rPr>
      </w:pPr>
      <w:r>
        <w:rPr>
          <w:kern w:val="0"/>
          <w:sz w:val="52"/>
          <w:szCs w:val="52"/>
        </w:rPr>
        <w:t> </w:t>
      </w:r>
    </w:p>
    <w:p w:rsidR="00225A82" w:rsidRDefault="00D4362B">
      <w:pPr>
        <w:shd w:val="clear" w:color="auto" w:fill="FFFFFF"/>
        <w:ind w:firstLine="1040"/>
        <w:jc w:val="center"/>
        <w:rPr>
          <w:rFonts w:ascii="宋体" w:hAnsi="宋体" w:cs="宋体"/>
          <w:kern w:val="0"/>
        </w:rPr>
      </w:pPr>
      <w:r>
        <w:rPr>
          <w:kern w:val="0"/>
          <w:sz w:val="52"/>
          <w:szCs w:val="52"/>
        </w:rPr>
        <w:t> </w:t>
      </w:r>
    </w:p>
    <w:p w:rsidR="00225A82" w:rsidRDefault="00D4362B">
      <w:pPr>
        <w:shd w:val="clear" w:color="auto" w:fill="FFFFFF"/>
        <w:ind w:firstLine="720"/>
        <w:rPr>
          <w:rFonts w:ascii="宋体" w:hAnsi="宋体" w:cs="宋体"/>
          <w:kern w:val="0"/>
        </w:rPr>
      </w:pPr>
      <w:r>
        <w:rPr>
          <w:rFonts w:cs="宋体" w:hint="eastAsia"/>
          <w:kern w:val="0"/>
          <w:sz w:val="36"/>
          <w:szCs w:val="36"/>
        </w:rPr>
        <w:t>专业（方向）名称</w:t>
      </w:r>
      <w:r w:rsidR="00533498">
        <w:rPr>
          <w:rFonts w:cs="宋体" w:hint="eastAsia"/>
          <w:kern w:val="0"/>
          <w:sz w:val="36"/>
          <w:szCs w:val="36"/>
        </w:rPr>
        <w:t xml:space="preserve"> </w:t>
      </w:r>
      <w:r w:rsidR="00533498">
        <w:rPr>
          <w:rFonts w:cs="宋体" w:hint="eastAsia"/>
          <w:kern w:val="0"/>
          <w:sz w:val="36"/>
          <w:szCs w:val="36"/>
        </w:rPr>
        <w:t>物联网应用技术</w:t>
      </w:r>
    </w:p>
    <w:p w:rsidR="00225A82" w:rsidRDefault="00D4362B">
      <w:pPr>
        <w:shd w:val="clear" w:color="auto" w:fill="FFFFFF"/>
        <w:ind w:firstLine="720"/>
        <w:rPr>
          <w:rFonts w:ascii="宋体" w:hAnsi="宋体" w:cs="宋体"/>
          <w:kern w:val="0"/>
        </w:rPr>
      </w:pPr>
      <w:r>
        <w:rPr>
          <w:kern w:val="0"/>
          <w:sz w:val="36"/>
          <w:szCs w:val="36"/>
        </w:rPr>
        <w:t> </w:t>
      </w:r>
    </w:p>
    <w:p w:rsidR="00225A82" w:rsidRDefault="00D4362B">
      <w:pPr>
        <w:shd w:val="clear" w:color="auto" w:fill="FFFFFF"/>
        <w:ind w:firstLine="720"/>
        <w:rPr>
          <w:rFonts w:ascii="宋体" w:hAnsi="宋体" w:cs="宋体"/>
          <w:kern w:val="0"/>
        </w:rPr>
      </w:pPr>
      <w:r>
        <w:rPr>
          <w:rFonts w:cs="宋体" w:hint="eastAsia"/>
          <w:kern w:val="0"/>
          <w:sz w:val="36"/>
          <w:szCs w:val="36"/>
        </w:rPr>
        <w:t>所在系部</w:t>
      </w:r>
      <w:r w:rsidR="00533498">
        <w:rPr>
          <w:rFonts w:cs="宋体" w:hint="eastAsia"/>
          <w:kern w:val="0"/>
          <w:sz w:val="36"/>
          <w:szCs w:val="36"/>
        </w:rPr>
        <w:t xml:space="preserve"> </w:t>
      </w:r>
      <w:r w:rsidR="00533498">
        <w:rPr>
          <w:rFonts w:cs="宋体" w:hint="eastAsia"/>
          <w:kern w:val="0"/>
          <w:sz w:val="36"/>
          <w:szCs w:val="36"/>
        </w:rPr>
        <w:t>电子信息系</w:t>
      </w:r>
    </w:p>
    <w:p w:rsidR="00225A82" w:rsidRDefault="00D4362B">
      <w:pPr>
        <w:shd w:val="clear" w:color="auto" w:fill="FFFFFF"/>
        <w:ind w:firstLine="720"/>
        <w:rPr>
          <w:rFonts w:ascii="宋体" w:hAnsi="宋体" w:cs="宋体"/>
          <w:kern w:val="0"/>
        </w:rPr>
      </w:pPr>
      <w:r>
        <w:rPr>
          <w:kern w:val="0"/>
          <w:sz w:val="36"/>
          <w:szCs w:val="36"/>
        </w:rPr>
        <w:t> </w:t>
      </w:r>
    </w:p>
    <w:p w:rsidR="00225A82" w:rsidRDefault="00D4362B">
      <w:pPr>
        <w:shd w:val="clear" w:color="auto" w:fill="FFFFFF"/>
        <w:ind w:firstLine="720"/>
        <w:rPr>
          <w:rFonts w:ascii="宋体" w:hAnsi="宋体" w:cs="宋体"/>
          <w:kern w:val="0"/>
        </w:rPr>
      </w:pPr>
      <w:r>
        <w:rPr>
          <w:rFonts w:cs="宋体" w:hint="eastAsia"/>
          <w:kern w:val="0"/>
          <w:sz w:val="36"/>
          <w:szCs w:val="36"/>
        </w:rPr>
        <w:t>专业负责人</w:t>
      </w:r>
      <w:r w:rsidR="00533498">
        <w:rPr>
          <w:rFonts w:cs="宋体" w:hint="eastAsia"/>
          <w:kern w:val="0"/>
          <w:sz w:val="36"/>
          <w:szCs w:val="36"/>
        </w:rPr>
        <w:t xml:space="preserve"> </w:t>
      </w:r>
      <w:r w:rsidR="00533498">
        <w:rPr>
          <w:rFonts w:cs="宋体" w:hint="eastAsia"/>
          <w:kern w:val="0"/>
          <w:sz w:val="36"/>
          <w:szCs w:val="36"/>
        </w:rPr>
        <w:t>陆晓东</w:t>
      </w:r>
    </w:p>
    <w:p w:rsidR="00225A82" w:rsidRDefault="00D4362B">
      <w:pPr>
        <w:shd w:val="clear" w:color="auto" w:fill="FFFFFF"/>
        <w:ind w:firstLine="720"/>
        <w:rPr>
          <w:rFonts w:ascii="宋体" w:hAnsi="宋体" w:cs="宋体"/>
          <w:kern w:val="0"/>
        </w:rPr>
      </w:pPr>
      <w:r>
        <w:rPr>
          <w:kern w:val="0"/>
          <w:sz w:val="36"/>
          <w:szCs w:val="36"/>
        </w:rPr>
        <w:t> </w:t>
      </w:r>
    </w:p>
    <w:p w:rsidR="00225A82" w:rsidRDefault="00D4362B">
      <w:pPr>
        <w:shd w:val="clear" w:color="auto" w:fill="FFFFFF"/>
        <w:ind w:firstLine="720"/>
        <w:rPr>
          <w:rFonts w:ascii="宋体" w:hAnsi="宋体" w:cs="宋体"/>
          <w:kern w:val="0"/>
        </w:rPr>
      </w:pPr>
      <w:r>
        <w:rPr>
          <w:rFonts w:cs="宋体" w:hint="eastAsia"/>
          <w:kern w:val="0"/>
          <w:sz w:val="36"/>
          <w:szCs w:val="36"/>
        </w:rPr>
        <w:t>适用年级</w:t>
      </w:r>
      <w:r w:rsidR="00533498">
        <w:rPr>
          <w:rFonts w:cs="宋体" w:hint="eastAsia"/>
          <w:kern w:val="0"/>
          <w:sz w:val="36"/>
          <w:szCs w:val="36"/>
        </w:rPr>
        <w:t xml:space="preserve"> 2018</w:t>
      </w:r>
    </w:p>
    <w:p w:rsidR="00225A82" w:rsidRDefault="00D4362B">
      <w:pPr>
        <w:shd w:val="clear" w:color="auto" w:fill="FFFFFF"/>
        <w:ind w:firstLine="720"/>
        <w:rPr>
          <w:rFonts w:ascii="宋体" w:hAnsi="宋体" w:cs="宋体"/>
          <w:kern w:val="0"/>
        </w:rPr>
      </w:pPr>
      <w:r>
        <w:rPr>
          <w:kern w:val="0"/>
          <w:sz w:val="36"/>
          <w:szCs w:val="36"/>
        </w:rPr>
        <w:t> </w:t>
      </w:r>
    </w:p>
    <w:p w:rsidR="00225A82" w:rsidRDefault="00D4362B">
      <w:pPr>
        <w:shd w:val="clear" w:color="auto" w:fill="FFFFFF"/>
        <w:ind w:firstLine="720"/>
        <w:rPr>
          <w:rFonts w:ascii="宋体" w:hAnsi="宋体" w:cs="宋体"/>
          <w:kern w:val="0"/>
        </w:rPr>
      </w:pPr>
      <w:r>
        <w:rPr>
          <w:rFonts w:cs="宋体" w:hint="eastAsia"/>
          <w:kern w:val="0"/>
          <w:sz w:val="36"/>
          <w:szCs w:val="36"/>
        </w:rPr>
        <w:t>制定（修订）日期</w:t>
      </w:r>
      <w:r w:rsidR="00533498">
        <w:rPr>
          <w:rFonts w:cs="宋体" w:hint="eastAsia"/>
          <w:kern w:val="0"/>
          <w:sz w:val="36"/>
          <w:szCs w:val="36"/>
        </w:rPr>
        <w:t xml:space="preserve"> 2018.6.20</w:t>
      </w:r>
    </w:p>
    <w:p w:rsidR="00225A82" w:rsidRDefault="00D4362B">
      <w:pPr>
        <w:shd w:val="clear" w:color="auto" w:fill="FFFFFF"/>
        <w:ind w:firstLine="1040"/>
        <w:rPr>
          <w:rFonts w:ascii="宋体" w:hAnsi="宋体" w:cs="宋体"/>
          <w:kern w:val="0"/>
        </w:rPr>
      </w:pPr>
      <w:r>
        <w:rPr>
          <w:kern w:val="0"/>
          <w:sz w:val="52"/>
          <w:szCs w:val="52"/>
        </w:rPr>
        <w:t> </w:t>
      </w:r>
    </w:p>
    <w:p w:rsidR="00225A82" w:rsidRDefault="00D4362B">
      <w:pPr>
        <w:shd w:val="clear" w:color="auto" w:fill="FFFFFF"/>
        <w:ind w:firstLine="640"/>
        <w:jc w:val="center"/>
        <w:rPr>
          <w:rFonts w:ascii="宋体" w:hAnsi="宋体" w:cs="宋体"/>
          <w:kern w:val="0"/>
        </w:rPr>
      </w:pPr>
      <w:r>
        <w:rPr>
          <w:kern w:val="0"/>
          <w:sz w:val="32"/>
          <w:szCs w:val="32"/>
        </w:rPr>
        <w:t> </w:t>
      </w:r>
    </w:p>
    <w:p w:rsidR="00225A82" w:rsidRDefault="00D4362B">
      <w:pPr>
        <w:shd w:val="clear" w:color="auto" w:fill="FFFFFF"/>
        <w:ind w:firstLine="640"/>
        <w:jc w:val="center"/>
        <w:rPr>
          <w:rFonts w:ascii="宋体" w:hAnsi="宋体" w:cs="宋体"/>
          <w:kern w:val="0"/>
        </w:rPr>
      </w:pPr>
      <w:r>
        <w:rPr>
          <w:kern w:val="0"/>
          <w:sz w:val="32"/>
          <w:szCs w:val="32"/>
        </w:rPr>
        <w:t> </w:t>
      </w:r>
    </w:p>
    <w:p w:rsidR="00225A82" w:rsidRDefault="00D4362B">
      <w:pPr>
        <w:shd w:val="clear" w:color="auto" w:fill="FFFFFF"/>
        <w:ind w:firstLine="640"/>
        <w:jc w:val="center"/>
        <w:rPr>
          <w:rFonts w:ascii="宋体" w:hAnsi="宋体" w:cs="宋体"/>
          <w:kern w:val="0"/>
        </w:rPr>
      </w:pPr>
      <w:r>
        <w:rPr>
          <w:rFonts w:cs="宋体" w:hint="eastAsia"/>
          <w:kern w:val="0"/>
          <w:sz w:val="32"/>
          <w:szCs w:val="32"/>
        </w:rPr>
        <w:t>徽商职业学院</w:t>
      </w:r>
      <w:r>
        <w:rPr>
          <w:rFonts w:cs="宋体" w:hint="eastAsia"/>
          <w:kern w:val="0"/>
          <w:sz w:val="32"/>
          <w:szCs w:val="32"/>
        </w:rPr>
        <w:t xml:space="preserve"> </w:t>
      </w:r>
      <w:r>
        <w:rPr>
          <w:rFonts w:cs="宋体" w:hint="eastAsia"/>
          <w:kern w:val="0"/>
          <w:sz w:val="32"/>
          <w:szCs w:val="32"/>
        </w:rPr>
        <w:t>教务处制</w:t>
      </w:r>
    </w:p>
    <w:p w:rsidR="00225A82" w:rsidRDefault="00D4362B">
      <w:pPr>
        <w:shd w:val="clear" w:color="auto" w:fill="FFFFFF"/>
        <w:ind w:firstLine="640"/>
        <w:jc w:val="center"/>
        <w:rPr>
          <w:rFonts w:ascii="宋体" w:hAnsi="宋体" w:cs="宋体"/>
          <w:kern w:val="0"/>
        </w:rPr>
      </w:pPr>
      <w:r>
        <w:rPr>
          <w:sz w:val="32"/>
          <w:szCs w:val="32"/>
        </w:rPr>
        <w:br w:type="page"/>
      </w:r>
      <w:r>
        <w:rPr>
          <w:kern w:val="0"/>
          <w:sz w:val="32"/>
          <w:szCs w:val="32"/>
        </w:rPr>
        <w:lastRenderedPageBreak/>
        <w:t> </w:t>
      </w:r>
    </w:p>
    <w:p w:rsidR="00225A82" w:rsidRDefault="00D4362B">
      <w:pPr>
        <w:shd w:val="clear" w:color="auto" w:fill="FFFFFF"/>
        <w:ind w:firstLine="883"/>
        <w:jc w:val="center"/>
        <w:rPr>
          <w:rFonts w:ascii="宋体" w:hAnsi="宋体" w:cs="宋体"/>
          <w:kern w:val="0"/>
        </w:rPr>
      </w:pPr>
      <w:r>
        <w:rPr>
          <w:rFonts w:cs="宋体" w:hint="eastAsia"/>
          <w:b/>
          <w:bCs/>
          <w:kern w:val="0"/>
          <w:sz w:val="44"/>
          <w:szCs w:val="44"/>
        </w:rPr>
        <w:t>目录</w:t>
      </w:r>
    </w:p>
    <w:p w:rsidR="00225A82" w:rsidRDefault="00D4362B">
      <w:pPr>
        <w:shd w:val="clear" w:color="auto" w:fill="FFFFFF"/>
        <w:ind w:firstLine="640"/>
        <w:rPr>
          <w:rFonts w:ascii="宋体" w:hAnsi="宋体" w:cs="宋体"/>
          <w:kern w:val="0"/>
        </w:rPr>
      </w:pPr>
      <w:r>
        <w:rPr>
          <w:kern w:val="0"/>
          <w:sz w:val="32"/>
          <w:szCs w:val="32"/>
        </w:rPr>
        <w:t> </w:t>
      </w:r>
    </w:p>
    <w:p w:rsidR="00225A82" w:rsidRDefault="00D4362B">
      <w:pPr>
        <w:shd w:val="clear" w:color="auto" w:fill="FFFFFF"/>
        <w:ind w:firstLineChars="150" w:firstLine="420"/>
        <w:rPr>
          <w:rFonts w:ascii="宋体" w:hAnsi="宋体" w:cs="宋体"/>
          <w:kern w:val="0"/>
        </w:rPr>
      </w:pPr>
      <w:r>
        <w:rPr>
          <w:rFonts w:ascii="宋体" w:hAnsi="宋体" w:cs="宋体" w:hint="eastAsia"/>
          <w:kern w:val="0"/>
          <w:sz w:val="28"/>
          <w:szCs w:val="28"/>
        </w:rPr>
        <w:t>1</w:t>
      </w:r>
      <w:r>
        <w:rPr>
          <w:rFonts w:ascii="宋体" w:hAnsi="宋体" w:cs="宋体" w:hint="eastAsia"/>
          <w:kern w:val="0"/>
          <w:sz w:val="28"/>
          <w:szCs w:val="28"/>
        </w:rPr>
        <w:t>．专业建设指导委员会论证意见</w:t>
      </w:r>
    </w:p>
    <w:p w:rsidR="00225A82" w:rsidRDefault="00D4362B">
      <w:pPr>
        <w:shd w:val="clear" w:color="auto" w:fill="FFFFFF"/>
        <w:ind w:firstLineChars="150" w:firstLine="420"/>
        <w:rPr>
          <w:rFonts w:ascii="宋体" w:hAnsi="宋体" w:cs="宋体"/>
          <w:kern w:val="0"/>
        </w:rPr>
      </w:pPr>
      <w:r>
        <w:rPr>
          <w:rFonts w:ascii="宋体" w:hAnsi="宋体" w:cs="宋体" w:hint="eastAsia"/>
          <w:kern w:val="0"/>
          <w:sz w:val="28"/>
          <w:szCs w:val="28"/>
        </w:rPr>
        <w:t>2</w:t>
      </w:r>
      <w:r>
        <w:rPr>
          <w:rFonts w:ascii="宋体" w:hAnsi="宋体" w:cs="宋体" w:hint="eastAsia"/>
          <w:kern w:val="0"/>
          <w:sz w:val="28"/>
          <w:szCs w:val="28"/>
        </w:rPr>
        <w:t>．徽商职业学院专业人才培养方案审批意见</w:t>
      </w:r>
    </w:p>
    <w:p w:rsidR="00225A82" w:rsidRDefault="00D4362B">
      <w:pPr>
        <w:shd w:val="clear" w:color="auto" w:fill="FFFFFF"/>
        <w:ind w:firstLine="1040"/>
        <w:jc w:val="center"/>
        <w:rPr>
          <w:rFonts w:ascii="宋体" w:hAnsi="宋体" w:cs="宋体"/>
          <w:kern w:val="0"/>
        </w:rPr>
      </w:pPr>
      <w:r>
        <w:rPr>
          <w:sz w:val="52"/>
          <w:szCs w:val="52"/>
          <w:u w:val="single"/>
        </w:rPr>
        <w:br w:type="page"/>
      </w:r>
      <w:r>
        <w:rPr>
          <w:rFonts w:cs="宋体" w:hint="eastAsia"/>
          <w:b/>
          <w:bCs/>
          <w:kern w:val="0"/>
          <w:sz w:val="32"/>
          <w:szCs w:val="32"/>
        </w:rPr>
        <w:lastRenderedPageBreak/>
        <w:t>专业建设指导委员会论证意见</w:t>
      </w:r>
    </w:p>
    <w:p w:rsidR="00225A82" w:rsidRDefault="00D4362B">
      <w:pPr>
        <w:shd w:val="clear" w:color="auto" w:fill="FFFFFF"/>
        <w:ind w:firstLine="560"/>
        <w:jc w:val="center"/>
        <w:rPr>
          <w:rFonts w:ascii="宋体" w:hAnsi="宋体" w:cs="宋体"/>
          <w:kern w:val="0"/>
        </w:rPr>
      </w:pPr>
      <w:r>
        <w:rPr>
          <w:rFonts w:cs="宋体" w:hint="eastAsia"/>
          <w:kern w:val="0"/>
          <w:sz w:val="28"/>
          <w:szCs w:val="28"/>
        </w:rPr>
        <w:t>论证专业（方向）名称：论证时间：年月日</w:t>
      </w:r>
    </w:p>
    <w:tbl>
      <w:tblPr>
        <w:tblW w:w="8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6"/>
        <w:gridCol w:w="1049"/>
        <w:gridCol w:w="1416"/>
        <w:gridCol w:w="1860"/>
        <w:gridCol w:w="1488"/>
        <w:gridCol w:w="1200"/>
        <w:gridCol w:w="1394"/>
      </w:tblGrid>
      <w:tr w:rsidR="00225A82">
        <w:tc>
          <w:tcPr>
            <w:tcW w:w="2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25A82" w:rsidRDefault="00D4362B">
            <w:pPr>
              <w:ind w:firstLine="480"/>
              <w:jc w:val="center"/>
              <w:rPr>
                <w:rFonts w:ascii="宋体" w:hAnsi="宋体" w:cs="宋体"/>
                <w:kern w:val="0"/>
              </w:rPr>
            </w:pPr>
            <w:r>
              <w:rPr>
                <w:rFonts w:cs="宋体" w:hint="eastAsia"/>
                <w:kern w:val="0"/>
              </w:rPr>
              <w:t>专业建设指导委员会名称</w:t>
            </w:r>
          </w:p>
        </w:tc>
        <w:tc>
          <w:tcPr>
            <w:tcW w:w="5942" w:type="dxa"/>
            <w:gridSpan w:val="4"/>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kern w:val="0"/>
                <w:sz w:val="28"/>
                <w:szCs w:val="28"/>
              </w:rPr>
              <w:t> </w:t>
            </w:r>
          </w:p>
        </w:tc>
      </w:tr>
      <w:tr w:rsidR="00225A82">
        <w:tc>
          <w:tcPr>
            <w:tcW w:w="446" w:type="dxa"/>
            <w:vMerge w:val="restart"/>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rFonts w:cs="宋体" w:hint="eastAsia"/>
                <w:kern w:val="0"/>
                <w:sz w:val="28"/>
                <w:szCs w:val="28"/>
              </w:rPr>
              <w:t>专</w:t>
            </w:r>
          </w:p>
          <w:p w:rsidR="00225A82" w:rsidRDefault="00D4362B">
            <w:pPr>
              <w:ind w:firstLine="560"/>
              <w:jc w:val="center"/>
              <w:rPr>
                <w:rFonts w:ascii="宋体" w:hAnsi="宋体" w:cs="宋体"/>
                <w:kern w:val="0"/>
              </w:rPr>
            </w:pPr>
            <w:r>
              <w:rPr>
                <w:rFonts w:cs="宋体" w:hint="eastAsia"/>
                <w:kern w:val="0"/>
                <w:sz w:val="28"/>
                <w:szCs w:val="28"/>
              </w:rPr>
              <w:t>业</w:t>
            </w:r>
          </w:p>
          <w:p w:rsidR="00225A82" w:rsidRDefault="00D4362B">
            <w:pPr>
              <w:ind w:firstLine="560"/>
              <w:jc w:val="center"/>
              <w:rPr>
                <w:rFonts w:ascii="宋体" w:hAnsi="宋体" w:cs="宋体"/>
                <w:kern w:val="0"/>
              </w:rPr>
            </w:pPr>
            <w:r>
              <w:rPr>
                <w:rFonts w:cs="宋体" w:hint="eastAsia"/>
                <w:kern w:val="0"/>
                <w:sz w:val="28"/>
                <w:szCs w:val="28"/>
              </w:rPr>
              <w:t>建</w:t>
            </w:r>
          </w:p>
          <w:p w:rsidR="00225A82" w:rsidRDefault="00D4362B">
            <w:pPr>
              <w:ind w:firstLine="560"/>
              <w:jc w:val="center"/>
              <w:rPr>
                <w:rFonts w:ascii="宋体" w:hAnsi="宋体" w:cs="宋体"/>
                <w:kern w:val="0"/>
              </w:rPr>
            </w:pPr>
            <w:r>
              <w:rPr>
                <w:rFonts w:cs="宋体" w:hint="eastAsia"/>
                <w:kern w:val="0"/>
                <w:sz w:val="28"/>
                <w:szCs w:val="28"/>
              </w:rPr>
              <w:t>设</w:t>
            </w:r>
          </w:p>
          <w:p w:rsidR="00225A82" w:rsidRDefault="00D4362B">
            <w:pPr>
              <w:ind w:firstLine="560"/>
              <w:jc w:val="center"/>
              <w:rPr>
                <w:rFonts w:ascii="宋体" w:hAnsi="宋体" w:cs="宋体"/>
                <w:kern w:val="0"/>
              </w:rPr>
            </w:pPr>
            <w:r>
              <w:rPr>
                <w:rFonts w:cs="宋体" w:hint="eastAsia"/>
                <w:kern w:val="0"/>
                <w:sz w:val="28"/>
                <w:szCs w:val="28"/>
              </w:rPr>
              <w:t>指</w:t>
            </w:r>
          </w:p>
          <w:p w:rsidR="00225A82" w:rsidRDefault="00D4362B">
            <w:pPr>
              <w:ind w:firstLine="560"/>
              <w:jc w:val="center"/>
              <w:rPr>
                <w:rFonts w:ascii="宋体" w:hAnsi="宋体" w:cs="宋体"/>
                <w:kern w:val="0"/>
              </w:rPr>
            </w:pPr>
            <w:r>
              <w:rPr>
                <w:rFonts w:cs="宋体" w:hint="eastAsia"/>
                <w:kern w:val="0"/>
                <w:sz w:val="28"/>
                <w:szCs w:val="28"/>
              </w:rPr>
              <w:t>导</w:t>
            </w:r>
          </w:p>
          <w:p w:rsidR="00225A82" w:rsidRDefault="00D4362B">
            <w:pPr>
              <w:ind w:firstLine="560"/>
              <w:jc w:val="center"/>
              <w:rPr>
                <w:rFonts w:ascii="宋体" w:hAnsi="宋体" w:cs="宋体"/>
                <w:kern w:val="0"/>
              </w:rPr>
            </w:pPr>
            <w:r>
              <w:rPr>
                <w:rFonts w:cs="宋体" w:hint="eastAsia"/>
                <w:kern w:val="0"/>
                <w:sz w:val="28"/>
                <w:szCs w:val="28"/>
              </w:rPr>
              <w:t>委</w:t>
            </w:r>
          </w:p>
          <w:p w:rsidR="00225A82" w:rsidRDefault="00D4362B">
            <w:pPr>
              <w:ind w:firstLine="560"/>
              <w:jc w:val="center"/>
              <w:rPr>
                <w:rFonts w:ascii="宋体" w:hAnsi="宋体" w:cs="宋体"/>
                <w:kern w:val="0"/>
              </w:rPr>
            </w:pPr>
            <w:r>
              <w:rPr>
                <w:rFonts w:cs="宋体" w:hint="eastAsia"/>
                <w:kern w:val="0"/>
                <w:sz w:val="28"/>
                <w:szCs w:val="28"/>
              </w:rPr>
              <w:t>员</w:t>
            </w:r>
          </w:p>
          <w:p w:rsidR="00225A82" w:rsidRDefault="00D4362B">
            <w:pPr>
              <w:ind w:firstLine="560"/>
              <w:jc w:val="center"/>
              <w:rPr>
                <w:rFonts w:ascii="宋体" w:hAnsi="宋体" w:cs="宋体"/>
                <w:kern w:val="0"/>
              </w:rPr>
            </w:pPr>
            <w:r>
              <w:rPr>
                <w:rFonts w:cs="宋体" w:hint="eastAsia"/>
                <w:kern w:val="0"/>
                <w:sz w:val="28"/>
                <w:szCs w:val="28"/>
              </w:rPr>
              <w:t>会</w:t>
            </w:r>
          </w:p>
          <w:p w:rsidR="00225A82" w:rsidRDefault="00D4362B">
            <w:pPr>
              <w:ind w:firstLine="560"/>
              <w:jc w:val="center"/>
              <w:rPr>
                <w:rFonts w:ascii="宋体" w:hAnsi="宋体" w:cs="宋体"/>
                <w:kern w:val="0"/>
              </w:rPr>
            </w:pPr>
            <w:r>
              <w:rPr>
                <w:rFonts w:cs="宋体" w:hint="eastAsia"/>
                <w:kern w:val="0"/>
                <w:sz w:val="28"/>
                <w:szCs w:val="28"/>
              </w:rPr>
              <w:t>成</w:t>
            </w:r>
          </w:p>
          <w:p w:rsidR="00225A82" w:rsidRDefault="00D4362B">
            <w:pPr>
              <w:ind w:firstLine="560"/>
              <w:jc w:val="center"/>
              <w:rPr>
                <w:rFonts w:ascii="宋体" w:hAnsi="宋体" w:cs="宋体"/>
                <w:kern w:val="0"/>
              </w:rPr>
            </w:pPr>
            <w:r>
              <w:rPr>
                <w:rFonts w:cs="宋体" w:hint="eastAsia"/>
                <w:kern w:val="0"/>
                <w:sz w:val="28"/>
                <w:szCs w:val="28"/>
              </w:rPr>
              <w:t>员</w:t>
            </w: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rFonts w:cs="宋体" w:hint="eastAsia"/>
                <w:kern w:val="0"/>
                <w:sz w:val="28"/>
                <w:szCs w:val="28"/>
              </w:rPr>
              <w:t>姓名</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rFonts w:cs="宋体" w:hint="eastAsia"/>
                <w:kern w:val="0"/>
                <w:sz w:val="28"/>
                <w:szCs w:val="28"/>
              </w:rPr>
              <w:t>职务</w:t>
            </w:r>
            <w:r>
              <w:rPr>
                <w:kern w:val="0"/>
                <w:sz w:val="28"/>
                <w:szCs w:val="28"/>
              </w:rPr>
              <w:t>/</w:t>
            </w:r>
            <w:r>
              <w:rPr>
                <w:rFonts w:cs="宋体" w:hint="eastAsia"/>
                <w:kern w:val="0"/>
                <w:sz w:val="28"/>
                <w:szCs w:val="28"/>
              </w:rPr>
              <w:t>职称</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rFonts w:cs="宋体" w:hint="eastAsia"/>
                <w:kern w:val="0"/>
                <w:sz w:val="28"/>
                <w:szCs w:val="28"/>
              </w:rPr>
              <w:t>工作单位</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rFonts w:cs="宋体" w:hint="eastAsia"/>
                <w:kern w:val="0"/>
                <w:sz w:val="28"/>
                <w:szCs w:val="28"/>
              </w:rPr>
              <w:t>专业特长</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rFonts w:cs="宋体" w:hint="eastAsia"/>
                <w:kern w:val="0"/>
                <w:sz w:val="28"/>
                <w:szCs w:val="28"/>
              </w:rPr>
              <w:t>签名</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rFonts w:cs="宋体" w:hint="eastAsia"/>
                <w:kern w:val="0"/>
                <w:sz w:val="28"/>
                <w:szCs w:val="28"/>
              </w:rPr>
              <w:t>联系电话</w:t>
            </w:r>
          </w:p>
        </w:tc>
      </w:tr>
      <w:tr w:rsidR="00225A82">
        <w:tc>
          <w:tcPr>
            <w:tcW w:w="446" w:type="dxa"/>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480"/>
              <w:rPr>
                <w:rFonts w:ascii="宋体" w:hAnsi="宋体" w:cs="宋体"/>
                <w:kern w:val="0"/>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kern w:val="0"/>
                <w:sz w:val="28"/>
                <w:szCs w:val="28"/>
              </w:rPr>
              <w:t> </w:t>
            </w:r>
          </w:p>
        </w:tc>
      </w:tr>
      <w:tr w:rsidR="00225A82">
        <w:tc>
          <w:tcPr>
            <w:tcW w:w="446" w:type="dxa"/>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480"/>
              <w:rPr>
                <w:rFonts w:ascii="宋体" w:hAnsi="宋体" w:cs="宋体"/>
                <w:kern w:val="0"/>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kern w:val="0"/>
                <w:sz w:val="28"/>
                <w:szCs w:val="28"/>
              </w:rPr>
              <w:t> </w:t>
            </w:r>
          </w:p>
        </w:tc>
      </w:tr>
      <w:tr w:rsidR="00225A82">
        <w:tc>
          <w:tcPr>
            <w:tcW w:w="446" w:type="dxa"/>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480"/>
              <w:rPr>
                <w:rFonts w:ascii="宋体" w:hAnsi="宋体" w:cs="宋体"/>
                <w:kern w:val="0"/>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kern w:val="0"/>
                <w:sz w:val="28"/>
                <w:szCs w:val="28"/>
              </w:rPr>
              <w:t> </w:t>
            </w:r>
          </w:p>
        </w:tc>
      </w:tr>
      <w:tr w:rsidR="00225A82">
        <w:tc>
          <w:tcPr>
            <w:tcW w:w="446" w:type="dxa"/>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480"/>
              <w:rPr>
                <w:rFonts w:ascii="宋体" w:hAnsi="宋体" w:cs="宋体"/>
                <w:kern w:val="0"/>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kern w:val="0"/>
                <w:sz w:val="28"/>
                <w:szCs w:val="28"/>
              </w:rPr>
              <w:t> </w:t>
            </w:r>
          </w:p>
        </w:tc>
      </w:tr>
      <w:tr w:rsidR="00225A82">
        <w:tc>
          <w:tcPr>
            <w:tcW w:w="446" w:type="dxa"/>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480"/>
              <w:rPr>
                <w:rFonts w:ascii="宋体" w:hAnsi="宋体" w:cs="宋体"/>
                <w:kern w:val="0"/>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kern w:val="0"/>
                <w:sz w:val="28"/>
                <w:szCs w:val="28"/>
              </w:rPr>
              <w:t> </w:t>
            </w:r>
          </w:p>
        </w:tc>
      </w:tr>
      <w:tr w:rsidR="00225A82">
        <w:tc>
          <w:tcPr>
            <w:tcW w:w="446" w:type="dxa"/>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480"/>
              <w:rPr>
                <w:rFonts w:ascii="宋体" w:hAnsi="宋体" w:cs="宋体"/>
                <w:kern w:val="0"/>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kern w:val="0"/>
                <w:sz w:val="28"/>
                <w:szCs w:val="28"/>
              </w:rPr>
              <w:t> </w:t>
            </w:r>
          </w:p>
        </w:tc>
      </w:tr>
      <w:tr w:rsidR="00225A82">
        <w:tc>
          <w:tcPr>
            <w:tcW w:w="446" w:type="dxa"/>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480"/>
              <w:rPr>
                <w:rFonts w:ascii="宋体" w:hAnsi="宋体" w:cs="宋体"/>
                <w:kern w:val="0"/>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kern w:val="0"/>
                <w:sz w:val="28"/>
                <w:szCs w:val="28"/>
              </w:rPr>
              <w:t> </w:t>
            </w:r>
          </w:p>
        </w:tc>
      </w:tr>
      <w:tr w:rsidR="00225A82">
        <w:tc>
          <w:tcPr>
            <w:tcW w:w="446" w:type="dxa"/>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480"/>
              <w:rPr>
                <w:rFonts w:ascii="宋体" w:hAnsi="宋体" w:cs="宋体"/>
                <w:kern w:val="0"/>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kern w:val="0"/>
                <w:sz w:val="28"/>
                <w:szCs w:val="28"/>
              </w:rPr>
              <w:t> </w:t>
            </w:r>
          </w:p>
        </w:tc>
      </w:tr>
      <w:tr w:rsidR="00225A82">
        <w:tc>
          <w:tcPr>
            <w:tcW w:w="446" w:type="dxa"/>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480"/>
              <w:rPr>
                <w:rFonts w:ascii="宋体" w:hAnsi="宋体" w:cs="宋体"/>
                <w:kern w:val="0"/>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kern w:val="0"/>
                <w:sz w:val="28"/>
                <w:szCs w:val="28"/>
              </w:rPr>
              <w:t> </w:t>
            </w:r>
          </w:p>
        </w:tc>
      </w:tr>
      <w:tr w:rsidR="00225A82">
        <w:tc>
          <w:tcPr>
            <w:tcW w:w="446" w:type="dxa"/>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480"/>
              <w:rPr>
                <w:rFonts w:ascii="宋体" w:hAnsi="宋体" w:cs="宋体"/>
                <w:kern w:val="0"/>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kern w:val="0"/>
                <w:sz w:val="28"/>
                <w:szCs w:val="28"/>
              </w:rPr>
              <w:t> </w:t>
            </w:r>
          </w:p>
        </w:tc>
      </w:tr>
      <w:tr w:rsidR="00225A82">
        <w:trPr>
          <w:trHeight w:val="4720"/>
        </w:trPr>
        <w:tc>
          <w:tcPr>
            <w:tcW w:w="446"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spacing w:line="440" w:lineRule="exact"/>
              <w:ind w:firstLine="560"/>
              <w:jc w:val="center"/>
              <w:rPr>
                <w:rFonts w:ascii="宋体" w:hAnsi="宋体" w:cs="宋体"/>
                <w:kern w:val="0"/>
              </w:rPr>
            </w:pPr>
            <w:r>
              <w:rPr>
                <w:rFonts w:cs="宋体" w:hint="eastAsia"/>
                <w:kern w:val="0"/>
                <w:sz w:val="28"/>
                <w:szCs w:val="28"/>
              </w:rPr>
              <w:t>专</w:t>
            </w:r>
          </w:p>
          <w:p w:rsidR="00225A82" w:rsidRDefault="00D4362B">
            <w:pPr>
              <w:spacing w:line="440" w:lineRule="exact"/>
              <w:ind w:firstLine="560"/>
              <w:jc w:val="center"/>
              <w:rPr>
                <w:rFonts w:ascii="宋体" w:hAnsi="宋体" w:cs="宋体"/>
                <w:kern w:val="0"/>
              </w:rPr>
            </w:pPr>
            <w:r>
              <w:rPr>
                <w:rFonts w:cs="宋体" w:hint="eastAsia"/>
                <w:kern w:val="0"/>
                <w:sz w:val="28"/>
                <w:szCs w:val="28"/>
              </w:rPr>
              <w:t>业</w:t>
            </w:r>
          </w:p>
          <w:p w:rsidR="00225A82" w:rsidRDefault="00D4362B">
            <w:pPr>
              <w:spacing w:line="440" w:lineRule="exact"/>
              <w:ind w:firstLine="560"/>
              <w:jc w:val="center"/>
              <w:rPr>
                <w:rFonts w:ascii="宋体" w:hAnsi="宋体" w:cs="宋体"/>
                <w:kern w:val="0"/>
              </w:rPr>
            </w:pPr>
            <w:r>
              <w:rPr>
                <w:rFonts w:cs="宋体" w:hint="eastAsia"/>
                <w:kern w:val="0"/>
                <w:sz w:val="28"/>
                <w:szCs w:val="28"/>
              </w:rPr>
              <w:t>建</w:t>
            </w:r>
          </w:p>
          <w:p w:rsidR="00225A82" w:rsidRDefault="00D4362B">
            <w:pPr>
              <w:spacing w:line="440" w:lineRule="exact"/>
              <w:ind w:firstLine="560"/>
              <w:jc w:val="center"/>
              <w:rPr>
                <w:rFonts w:ascii="宋体" w:hAnsi="宋体" w:cs="宋体"/>
                <w:kern w:val="0"/>
              </w:rPr>
            </w:pPr>
            <w:r>
              <w:rPr>
                <w:rFonts w:cs="宋体" w:hint="eastAsia"/>
                <w:kern w:val="0"/>
                <w:sz w:val="28"/>
                <w:szCs w:val="28"/>
              </w:rPr>
              <w:t>设</w:t>
            </w:r>
          </w:p>
          <w:p w:rsidR="00225A82" w:rsidRDefault="00D4362B">
            <w:pPr>
              <w:spacing w:line="440" w:lineRule="exact"/>
              <w:ind w:firstLine="560"/>
              <w:jc w:val="center"/>
              <w:rPr>
                <w:rFonts w:ascii="宋体" w:hAnsi="宋体" w:cs="宋体"/>
                <w:kern w:val="0"/>
              </w:rPr>
            </w:pPr>
            <w:r>
              <w:rPr>
                <w:rFonts w:cs="宋体" w:hint="eastAsia"/>
                <w:kern w:val="0"/>
                <w:sz w:val="28"/>
                <w:szCs w:val="28"/>
              </w:rPr>
              <w:t>指</w:t>
            </w:r>
          </w:p>
          <w:p w:rsidR="00225A82" w:rsidRDefault="00D4362B">
            <w:pPr>
              <w:spacing w:line="440" w:lineRule="exact"/>
              <w:ind w:firstLine="560"/>
              <w:jc w:val="center"/>
              <w:rPr>
                <w:rFonts w:ascii="宋体" w:hAnsi="宋体" w:cs="宋体"/>
                <w:kern w:val="0"/>
              </w:rPr>
            </w:pPr>
            <w:r>
              <w:rPr>
                <w:rFonts w:cs="宋体" w:hint="eastAsia"/>
                <w:kern w:val="0"/>
                <w:sz w:val="28"/>
                <w:szCs w:val="28"/>
              </w:rPr>
              <w:t>导</w:t>
            </w:r>
          </w:p>
          <w:p w:rsidR="00225A82" w:rsidRDefault="00D4362B">
            <w:pPr>
              <w:spacing w:line="440" w:lineRule="exact"/>
              <w:ind w:firstLine="560"/>
              <w:jc w:val="center"/>
              <w:rPr>
                <w:rFonts w:ascii="宋体" w:hAnsi="宋体" w:cs="宋体"/>
                <w:kern w:val="0"/>
              </w:rPr>
            </w:pPr>
            <w:r>
              <w:rPr>
                <w:rFonts w:cs="宋体" w:hint="eastAsia"/>
                <w:kern w:val="0"/>
                <w:sz w:val="28"/>
                <w:szCs w:val="28"/>
              </w:rPr>
              <w:t>委</w:t>
            </w:r>
          </w:p>
          <w:p w:rsidR="00225A82" w:rsidRDefault="00D4362B">
            <w:pPr>
              <w:spacing w:line="440" w:lineRule="exact"/>
              <w:ind w:firstLine="560"/>
              <w:jc w:val="center"/>
              <w:rPr>
                <w:rFonts w:ascii="宋体" w:hAnsi="宋体" w:cs="宋体"/>
                <w:kern w:val="0"/>
              </w:rPr>
            </w:pPr>
            <w:r>
              <w:rPr>
                <w:rFonts w:cs="宋体" w:hint="eastAsia"/>
                <w:kern w:val="0"/>
                <w:sz w:val="28"/>
                <w:szCs w:val="28"/>
              </w:rPr>
              <w:t>员</w:t>
            </w:r>
          </w:p>
          <w:p w:rsidR="00225A82" w:rsidRDefault="00D4362B">
            <w:pPr>
              <w:spacing w:line="440" w:lineRule="exact"/>
              <w:ind w:firstLine="560"/>
              <w:jc w:val="center"/>
              <w:rPr>
                <w:rFonts w:ascii="宋体" w:hAnsi="宋体" w:cs="宋体"/>
                <w:kern w:val="0"/>
              </w:rPr>
            </w:pPr>
            <w:r>
              <w:rPr>
                <w:rFonts w:cs="宋体" w:hint="eastAsia"/>
                <w:kern w:val="0"/>
                <w:sz w:val="28"/>
                <w:szCs w:val="28"/>
              </w:rPr>
              <w:t>会</w:t>
            </w:r>
          </w:p>
          <w:p w:rsidR="00225A82" w:rsidRDefault="00D4362B">
            <w:pPr>
              <w:spacing w:line="440" w:lineRule="exact"/>
              <w:ind w:firstLine="560"/>
              <w:jc w:val="center"/>
              <w:rPr>
                <w:rFonts w:ascii="宋体" w:hAnsi="宋体" w:cs="宋体"/>
                <w:kern w:val="0"/>
              </w:rPr>
            </w:pPr>
            <w:r>
              <w:rPr>
                <w:rFonts w:cs="宋体" w:hint="eastAsia"/>
                <w:kern w:val="0"/>
                <w:sz w:val="28"/>
                <w:szCs w:val="28"/>
              </w:rPr>
              <w:t>意</w:t>
            </w:r>
          </w:p>
          <w:p w:rsidR="00225A82" w:rsidRDefault="00D4362B">
            <w:pPr>
              <w:spacing w:line="440" w:lineRule="exact"/>
              <w:ind w:firstLine="560"/>
              <w:jc w:val="center"/>
              <w:rPr>
                <w:rFonts w:ascii="宋体" w:hAnsi="宋体" w:cs="宋体"/>
                <w:kern w:val="0"/>
              </w:rPr>
            </w:pPr>
            <w:r>
              <w:rPr>
                <w:rFonts w:cs="宋体" w:hint="eastAsia"/>
                <w:kern w:val="0"/>
                <w:sz w:val="28"/>
                <w:szCs w:val="28"/>
              </w:rPr>
              <w:t>见</w:t>
            </w:r>
          </w:p>
        </w:tc>
        <w:tc>
          <w:tcPr>
            <w:tcW w:w="8407" w:type="dxa"/>
            <w:gridSpan w:val="6"/>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kern w:val="0"/>
                <w:sz w:val="28"/>
                <w:szCs w:val="28"/>
              </w:rPr>
              <w:t> </w:t>
            </w:r>
          </w:p>
          <w:p w:rsidR="00225A82" w:rsidRDefault="00D4362B">
            <w:pPr>
              <w:ind w:firstLine="560"/>
              <w:jc w:val="center"/>
              <w:rPr>
                <w:rFonts w:ascii="宋体" w:hAnsi="宋体" w:cs="宋体"/>
                <w:kern w:val="0"/>
              </w:rPr>
            </w:pPr>
            <w:r>
              <w:rPr>
                <w:kern w:val="0"/>
                <w:sz w:val="28"/>
                <w:szCs w:val="28"/>
              </w:rPr>
              <w:t> </w:t>
            </w:r>
          </w:p>
          <w:p w:rsidR="00225A82" w:rsidRDefault="00D4362B">
            <w:pPr>
              <w:ind w:firstLine="560"/>
              <w:jc w:val="center"/>
              <w:rPr>
                <w:rFonts w:ascii="宋体" w:hAnsi="宋体" w:cs="宋体"/>
                <w:kern w:val="0"/>
              </w:rPr>
            </w:pPr>
            <w:r>
              <w:rPr>
                <w:kern w:val="0"/>
                <w:sz w:val="28"/>
                <w:szCs w:val="28"/>
              </w:rPr>
              <w:t> </w:t>
            </w:r>
          </w:p>
          <w:p w:rsidR="00225A82" w:rsidRDefault="00D4362B">
            <w:pPr>
              <w:ind w:firstLine="560"/>
              <w:jc w:val="center"/>
              <w:rPr>
                <w:rFonts w:ascii="宋体" w:hAnsi="宋体" w:cs="宋体"/>
                <w:kern w:val="0"/>
              </w:rPr>
            </w:pPr>
            <w:r>
              <w:rPr>
                <w:kern w:val="0"/>
                <w:sz w:val="28"/>
                <w:szCs w:val="28"/>
              </w:rPr>
              <w:t> </w:t>
            </w:r>
          </w:p>
          <w:p w:rsidR="00225A82" w:rsidRDefault="00D4362B">
            <w:pPr>
              <w:ind w:firstLine="560"/>
              <w:jc w:val="center"/>
              <w:rPr>
                <w:rFonts w:ascii="宋体" w:hAnsi="宋体" w:cs="宋体"/>
                <w:kern w:val="0"/>
              </w:rPr>
            </w:pPr>
            <w:r>
              <w:rPr>
                <w:kern w:val="0"/>
                <w:sz w:val="28"/>
                <w:szCs w:val="28"/>
              </w:rPr>
              <w:t> </w:t>
            </w:r>
          </w:p>
          <w:p w:rsidR="00225A82" w:rsidRDefault="00D4362B">
            <w:pPr>
              <w:ind w:firstLine="560"/>
              <w:jc w:val="center"/>
              <w:rPr>
                <w:rFonts w:ascii="宋体" w:hAnsi="宋体" w:cs="宋体"/>
                <w:kern w:val="0"/>
              </w:rPr>
            </w:pPr>
            <w:r>
              <w:rPr>
                <w:kern w:val="0"/>
                <w:sz w:val="28"/>
                <w:szCs w:val="28"/>
              </w:rPr>
              <w:t> </w:t>
            </w:r>
          </w:p>
          <w:p w:rsidR="00225A82" w:rsidRDefault="00D4362B">
            <w:pPr>
              <w:ind w:firstLine="560"/>
              <w:jc w:val="center"/>
              <w:rPr>
                <w:rFonts w:ascii="宋体" w:hAnsi="宋体" w:cs="宋体"/>
                <w:kern w:val="0"/>
              </w:rPr>
            </w:pPr>
            <w:r>
              <w:rPr>
                <w:rFonts w:cs="宋体" w:hint="eastAsia"/>
                <w:kern w:val="0"/>
                <w:sz w:val="28"/>
                <w:szCs w:val="28"/>
              </w:rPr>
              <w:t>专业建设指导委员会主任（签字）：</w:t>
            </w:r>
          </w:p>
          <w:p w:rsidR="00225A82" w:rsidRDefault="00D4362B">
            <w:pPr>
              <w:ind w:firstLine="560"/>
              <w:jc w:val="center"/>
              <w:rPr>
                <w:rFonts w:ascii="宋体" w:hAnsi="宋体" w:cs="宋体"/>
                <w:kern w:val="0"/>
              </w:rPr>
            </w:pPr>
            <w:r>
              <w:rPr>
                <w:rFonts w:cs="宋体" w:hint="eastAsia"/>
                <w:kern w:val="0"/>
                <w:sz w:val="28"/>
                <w:szCs w:val="28"/>
              </w:rPr>
              <w:t>年月日</w:t>
            </w:r>
          </w:p>
        </w:tc>
      </w:tr>
    </w:tbl>
    <w:p w:rsidR="00225A82" w:rsidRDefault="00D4362B">
      <w:pPr>
        <w:shd w:val="clear" w:color="auto" w:fill="FFFFFF"/>
        <w:ind w:firstLine="643"/>
        <w:jc w:val="center"/>
        <w:rPr>
          <w:rFonts w:ascii="宋体" w:hAnsi="宋体" w:cs="宋体"/>
          <w:kern w:val="0"/>
        </w:rPr>
      </w:pPr>
      <w:r>
        <w:rPr>
          <w:rFonts w:cs="宋体" w:hint="eastAsia"/>
          <w:b/>
          <w:bCs/>
          <w:kern w:val="0"/>
          <w:sz w:val="32"/>
          <w:szCs w:val="32"/>
        </w:rPr>
        <w:t>徽商职业学院专业人才培养方案审批意见</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9"/>
        <w:gridCol w:w="1921"/>
        <w:gridCol w:w="1355"/>
        <w:gridCol w:w="1272"/>
        <w:gridCol w:w="1764"/>
        <w:gridCol w:w="1808"/>
      </w:tblGrid>
      <w:tr w:rsidR="00225A82">
        <w:tc>
          <w:tcPr>
            <w:tcW w:w="919" w:type="dxa"/>
            <w:vMerge w:val="restart"/>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rPr>
                <w:rFonts w:ascii="宋体" w:hAnsi="宋体" w:cs="宋体"/>
                <w:kern w:val="0"/>
              </w:rPr>
            </w:pPr>
            <w:r>
              <w:rPr>
                <w:rFonts w:cs="宋体" w:hint="eastAsia"/>
                <w:kern w:val="0"/>
                <w:sz w:val="28"/>
                <w:szCs w:val="28"/>
              </w:rPr>
              <w:t>专</w:t>
            </w:r>
            <w:r>
              <w:rPr>
                <w:rFonts w:cs="宋体" w:hint="eastAsia"/>
                <w:kern w:val="0"/>
                <w:sz w:val="28"/>
                <w:szCs w:val="28"/>
              </w:rPr>
              <w:lastRenderedPageBreak/>
              <w:t>业</w:t>
            </w:r>
          </w:p>
          <w:p w:rsidR="00225A82" w:rsidRDefault="00D4362B">
            <w:pPr>
              <w:ind w:firstLine="560"/>
              <w:rPr>
                <w:rFonts w:ascii="宋体" w:hAnsi="宋体" w:cs="宋体"/>
                <w:kern w:val="0"/>
              </w:rPr>
            </w:pPr>
            <w:r>
              <w:rPr>
                <w:rFonts w:cs="宋体" w:hint="eastAsia"/>
                <w:kern w:val="0"/>
                <w:sz w:val="28"/>
                <w:szCs w:val="28"/>
              </w:rPr>
              <w:t>人才</w:t>
            </w:r>
          </w:p>
          <w:p w:rsidR="00225A82" w:rsidRDefault="00D4362B">
            <w:pPr>
              <w:ind w:firstLine="560"/>
              <w:rPr>
                <w:rFonts w:ascii="宋体" w:hAnsi="宋体" w:cs="宋体"/>
                <w:kern w:val="0"/>
              </w:rPr>
            </w:pPr>
            <w:r>
              <w:rPr>
                <w:rFonts w:cs="宋体" w:hint="eastAsia"/>
                <w:kern w:val="0"/>
                <w:sz w:val="28"/>
                <w:szCs w:val="28"/>
              </w:rPr>
              <w:t>培养</w:t>
            </w:r>
          </w:p>
          <w:p w:rsidR="00225A82" w:rsidRDefault="00D4362B">
            <w:pPr>
              <w:ind w:firstLine="560"/>
              <w:rPr>
                <w:rFonts w:ascii="宋体" w:hAnsi="宋体" w:cs="宋体"/>
                <w:kern w:val="0"/>
              </w:rPr>
            </w:pPr>
            <w:r>
              <w:rPr>
                <w:rFonts w:cs="宋体" w:hint="eastAsia"/>
                <w:kern w:val="0"/>
                <w:sz w:val="28"/>
                <w:szCs w:val="28"/>
              </w:rPr>
              <w:t>方案</w:t>
            </w:r>
          </w:p>
          <w:p w:rsidR="00225A82" w:rsidRDefault="00D4362B">
            <w:pPr>
              <w:ind w:firstLine="560"/>
              <w:rPr>
                <w:rFonts w:ascii="宋体" w:hAnsi="宋体" w:cs="宋体"/>
                <w:kern w:val="0"/>
              </w:rPr>
            </w:pPr>
            <w:r>
              <w:rPr>
                <w:rFonts w:cs="宋体" w:hint="eastAsia"/>
                <w:kern w:val="0"/>
                <w:sz w:val="28"/>
                <w:szCs w:val="28"/>
              </w:rPr>
              <w:t>主要</w:t>
            </w:r>
          </w:p>
          <w:p w:rsidR="00225A82" w:rsidRDefault="00D4362B">
            <w:pPr>
              <w:ind w:firstLine="560"/>
              <w:rPr>
                <w:rFonts w:ascii="宋体" w:hAnsi="宋体" w:cs="宋体"/>
                <w:kern w:val="0"/>
              </w:rPr>
            </w:pPr>
            <w:r>
              <w:rPr>
                <w:rFonts w:cs="宋体" w:hint="eastAsia"/>
                <w:kern w:val="0"/>
                <w:sz w:val="28"/>
                <w:szCs w:val="28"/>
              </w:rPr>
              <w:t>数据</w:t>
            </w:r>
          </w:p>
        </w:tc>
        <w:tc>
          <w:tcPr>
            <w:tcW w:w="1921"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480"/>
              <w:jc w:val="center"/>
              <w:rPr>
                <w:rFonts w:ascii="宋体" w:hAnsi="宋体" w:cs="宋体"/>
                <w:kern w:val="0"/>
              </w:rPr>
            </w:pPr>
            <w:r>
              <w:rPr>
                <w:rFonts w:ascii="宋体" w:hAnsi="宋体" w:cs="宋体" w:hint="eastAsia"/>
                <w:kern w:val="0"/>
              </w:rPr>
              <w:lastRenderedPageBreak/>
              <w:t>专业名称</w:t>
            </w:r>
          </w:p>
        </w:tc>
        <w:tc>
          <w:tcPr>
            <w:tcW w:w="1355"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480"/>
              <w:jc w:val="center"/>
              <w:rPr>
                <w:rFonts w:ascii="宋体" w:hAnsi="宋体" w:cs="宋体"/>
                <w:kern w:val="0"/>
              </w:rPr>
            </w:pPr>
            <w:r>
              <w:rPr>
                <w:rFonts w:ascii="宋体" w:hAnsi="宋体" w:cs="宋体" w:hint="eastAsia"/>
                <w:kern w:val="0"/>
              </w:rPr>
              <w:t>培养</w:t>
            </w:r>
            <w:r>
              <w:rPr>
                <w:rFonts w:ascii="宋体" w:hAnsi="宋体" w:cs="宋体" w:hint="eastAsia"/>
                <w:kern w:val="0"/>
              </w:rPr>
              <w:lastRenderedPageBreak/>
              <w:t>方案</w:t>
            </w:r>
          </w:p>
          <w:p w:rsidR="00225A82" w:rsidRDefault="00D4362B">
            <w:pPr>
              <w:ind w:firstLine="480"/>
              <w:jc w:val="center"/>
              <w:rPr>
                <w:rFonts w:ascii="宋体" w:hAnsi="宋体" w:cs="宋体"/>
                <w:kern w:val="0"/>
              </w:rPr>
            </w:pPr>
            <w:r>
              <w:rPr>
                <w:rFonts w:ascii="宋体" w:hAnsi="宋体" w:cs="宋体" w:hint="eastAsia"/>
                <w:kern w:val="0"/>
              </w:rPr>
              <w:t>总学时</w:t>
            </w:r>
          </w:p>
        </w:tc>
        <w:tc>
          <w:tcPr>
            <w:tcW w:w="1272"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480"/>
              <w:jc w:val="center"/>
              <w:rPr>
                <w:rFonts w:ascii="宋体" w:hAnsi="宋体" w:cs="宋体"/>
                <w:kern w:val="0"/>
              </w:rPr>
            </w:pPr>
            <w:r>
              <w:rPr>
                <w:rFonts w:ascii="宋体" w:hAnsi="宋体" w:cs="宋体" w:hint="eastAsia"/>
                <w:kern w:val="0"/>
              </w:rPr>
              <w:lastRenderedPageBreak/>
              <w:t>理论</w:t>
            </w:r>
            <w:r>
              <w:rPr>
                <w:rFonts w:ascii="宋体" w:hAnsi="宋体" w:cs="宋体" w:hint="eastAsia"/>
                <w:kern w:val="0"/>
              </w:rPr>
              <w:lastRenderedPageBreak/>
              <w:t>课</w:t>
            </w:r>
          </w:p>
          <w:p w:rsidR="00225A82" w:rsidRDefault="00D4362B">
            <w:pPr>
              <w:ind w:firstLine="480"/>
              <w:jc w:val="center"/>
              <w:rPr>
                <w:rFonts w:ascii="宋体" w:hAnsi="宋体" w:cs="宋体"/>
                <w:kern w:val="0"/>
              </w:rPr>
            </w:pPr>
            <w:r>
              <w:rPr>
                <w:rFonts w:ascii="宋体" w:hAnsi="宋体" w:cs="宋体" w:hint="eastAsia"/>
                <w:kern w:val="0"/>
              </w:rPr>
              <w:t>总学时</w:t>
            </w:r>
          </w:p>
        </w:tc>
        <w:tc>
          <w:tcPr>
            <w:tcW w:w="1764"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480"/>
              <w:jc w:val="center"/>
              <w:rPr>
                <w:rFonts w:ascii="宋体" w:hAnsi="宋体" w:cs="宋体"/>
                <w:kern w:val="0"/>
              </w:rPr>
            </w:pPr>
            <w:r>
              <w:rPr>
                <w:rFonts w:ascii="宋体" w:hAnsi="宋体" w:cs="宋体" w:hint="eastAsia"/>
                <w:kern w:val="0"/>
              </w:rPr>
              <w:lastRenderedPageBreak/>
              <w:t>实践教学</w:t>
            </w:r>
            <w:r>
              <w:rPr>
                <w:rFonts w:ascii="宋体" w:hAnsi="宋体" w:cs="宋体" w:hint="eastAsia"/>
                <w:kern w:val="0"/>
              </w:rPr>
              <w:lastRenderedPageBreak/>
              <w:t>占总学时比例（</w:t>
            </w:r>
            <w:r>
              <w:rPr>
                <w:rFonts w:ascii="宋体" w:hAnsi="宋体" w:cs="宋体" w:hint="eastAsia"/>
                <w:kern w:val="0"/>
              </w:rPr>
              <w:t>%</w:t>
            </w:r>
            <w:r>
              <w:rPr>
                <w:rFonts w:ascii="宋体" w:hAnsi="宋体" w:cs="宋体" w:hint="eastAsia"/>
                <w:kern w:val="0"/>
              </w:rPr>
              <w:t>）</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480"/>
              <w:jc w:val="center"/>
              <w:rPr>
                <w:rFonts w:ascii="宋体" w:hAnsi="宋体" w:cs="宋体"/>
                <w:kern w:val="0"/>
              </w:rPr>
            </w:pPr>
            <w:r>
              <w:rPr>
                <w:rFonts w:ascii="宋体" w:hAnsi="宋体" w:cs="宋体" w:hint="eastAsia"/>
                <w:kern w:val="0"/>
              </w:rPr>
              <w:lastRenderedPageBreak/>
              <w:t>培养方案</w:t>
            </w:r>
          </w:p>
          <w:p w:rsidR="00225A82" w:rsidRDefault="00D4362B">
            <w:pPr>
              <w:ind w:firstLine="480"/>
              <w:jc w:val="center"/>
              <w:rPr>
                <w:rFonts w:ascii="宋体" w:hAnsi="宋体" w:cs="宋体"/>
                <w:kern w:val="0"/>
              </w:rPr>
            </w:pPr>
            <w:r>
              <w:rPr>
                <w:rFonts w:ascii="宋体" w:hAnsi="宋体" w:cs="宋体" w:hint="eastAsia"/>
                <w:kern w:val="0"/>
              </w:rPr>
              <w:lastRenderedPageBreak/>
              <w:t>总学分</w:t>
            </w:r>
          </w:p>
        </w:tc>
      </w:tr>
      <w:tr w:rsidR="00225A82">
        <w:tc>
          <w:tcPr>
            <w:tcW w:w="919" w:type="dxa"/>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480"/>
              <w:rPr>
                <w:rFonts w:ascii="宋体" w:hAnsi="宋体" w:cs="宋体"/>
                <w:kern w:val="0"/>
              </w:rPr>
            </w:pPr>
          </w:p>
        </w:tc>
        <w:tc>
          <w:tcPr>
            <w:tcW w:w="1921"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640"/>
              <w:jc w:val="center"/>
              <w:rPr>
                <w:rFonts w:ascii="宋体" w:hAnsi="宋体" w:cs="宋体"/>
                <w:kern w:val="0"/>
              </w:rPr>
            </w:pPr>
            <w:r>
              <w:rPr>
                <w:kern w:val="0"/>
                <w:sz w:val="32"/>
                <w:szCs w:val="32"/>
              </w:rPr>
              <w:t> </w:t>
            </w:r>
          </w:p>
        </w:tc>
        <w:tc>
          <w:tcPr>
            <w:tcW w:w="1355"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640"/>
              <w:jc w:val="center"/>
              <w:rPr>
                <w:rFonts w:ascii="宋体" w:hAnsi="宋体" w:cs="宋体"/>
                <w:kern w:val="0"/>
              </w:rPr>
            </w:pPr>
            <w:r>
              <w:rPr>
                <w:kern w:val="0"/>
                <w:sz w:val="32"/>
                <w:szCs w:val="32"/>
              </w:rPr>
              <w:t> </w:t>
            </w:r>
          </w:p>
        </w:tc>
        <w:tc>
          <w:tcPr>
            <w:tcW w:w="1272"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640"/>
              <w:jc w:val="center"/>
              <w:rPr>
                <w:rFonts w:ascii="宋体" w:hAnsi="宋体" w:cs="宋体"/>
                <w:kern w:val="0"/>
              </w:rPr>
            </w:pPr>
            <w:r>
              <w:rPr>
                <w:kern w:val="0"/>
                <w:sz w:val="32"/>
                <w:szCs w:val="32"/>
              </w:rPr>
              <w:t> </w:t>
            </w:r>
          </w:p>
        </w:tc>
        <w:tc>
          <w:tcPr>
            <w:tcW w:w="1764"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640"/>
              <w:jc w:val="center"/>
              <w:rPr>
                <w:rFonts w:ascii="宋体" w:hAnsi="宋体" w:cs="宋体"/>
                <w:kern w:val="0"/>
              </w:rPr>
            </w:pPr>
            <w:r>
              <w:rPr>
                <w:kern w:val="0"/>
                <w:sz w:val="32"/>
                <w:szCs w:val="32"/>
              </w:rPr>
              <w:t> </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640"/>
              <w:jc w:val="center"/>
              <w:rPr>
                <w:rFonts w:ascii="宋体" w:hAnsi="宋体" w:cs="宋体"/>
                <w:kern w:val="0"/>
              </w:rPr>
            </w:pPr>
            <w:r>
              <w:rPr>
                <w:kern w:val="0"/>
                <w:sz w:val="32"/>
                <w:szCs w:val="32"/>
              </w:rPr>
              <w:t> </w:t>
            </w:r>
          </w:p>
        </w:tc>
      </w:tr>
      <w:tr w:rsidR="00225A82">
        <w:tc>
          <w:tcPr>
            <w:tcW w:w="919" w:type="dxa"/>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480"/>
              <w:rPr>
                <w:rFonts w:ascii="宋体" w:hAnsi="宋体" w:cs="宋体"/>
                <w:kern w:val="0"/>
              </w:rPr>
            </w:pPr>
          </w:p>
        </w:tc>
        <w:tc>
          <w:tcPr>
            <w:tcW w:w="1921"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640"/>
              <w:jc w:val="center"/>
              <w:rPr>
                <w:rFonts w:ascii="宋体" w:hAnsi="宋体" w:cs="宋体"/>
                <w:kern w:val="0"/>
              </w:rPr>
            </w:pPr>
            <w:r>
              <w:rPr>
                <w:kern w:val="0"/>
                <w:sz w:val="32"/>
                <w:szCs w:val="32"/>
              </w:rPr>
              <w:t> </w:t>
            </w:r>
          </w:p>
        </w:tc>
        <w:tc>
          <w:tcPr>
            <w:tcW w:w="1355"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640"/>
              <w:jc w:val="center"/>
              <w:rPr>
                <w:rFonts w:ascii="宋体" w:hAnsi="宋体" w:cs="宋体"/>
                <w:kern w:val="0"/>
              </w:rPr>
            </w:pPr>
            <w:r>
              <w:rPr>
                <w:kern w:val="0"/>
                <w:sz w:val="32"/>
                <w:szCs w:val="32"/>
              </w:rPr>
              <w:t> </w:t>
            </w:r>
          </w:p>
        </w:tc>
        <w:tc>
          <w:tcPr>
            <w:tcW w:w="1272"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640"/>
              <w:jc w:val="center"/>
              <w:rPr>
                <w:rFonts w:ascii="宋体" w:hAnsi="宋体" w:cs="宋体"/>
                <w:kern w:val="0"/>
              </w:rPr>
            </w:pPr>
            <w:r>
              <w:rPr>
                <w:kern w:val="0"/>
                <w:sz w:val="32"/>
                <w:szCs w:val="32"/>
              </w:rPr>
              <w:t> </w:t>
            </w:r>
          </w:p>
        </w:tc>
        <w:tc>
          <w:tcPr>
            <w:tcW w:w="1764"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640"/>
              <w:jc w:val="center"/>
              <w:rPr>
                <w:rFonts w:ascii="宋体" w:hAnsi="宋体" w:cs="宋体"/>
                <w:kern w:val="0"/>
              </w:rPr>
            </w:pPr>
            <w:r>
              <w:rPr>
                <w:kern w:val="0"/>
                <w:sz w:val="32"/>
                <w:szCs w:val="32"/>
              </w:rPr>
              <w:t> </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640"/>
              <w:jc w:val="center"/>
              <w:rPr>
                <w:rFonts w:ascii="宋体" w:hAnsi="宋体" w:cs="宋体"/>
                <w:kern w:val="0"/>
              </w:rPr>
            </w:pPr>
            <w:r>
              <w:rPr>
                <w:kern w:val="0"/>
                <w:sz w:val="32"/>
                <w:szCs w:val="32"/>
              </w:rPr>
              <w:t> </w:t>
            </w:r>
          </w:p>
        </w:tc>
      </w:tr>
      <w:tr w:rsidR="00225A82">
        <w:tc>
          <w:tcPr>
            <w:tcW w:w="919" w:type="dxa"/>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480"/>
              <w:rPr>
                <w:rFonts w:ascii="宋体" w:hAnsi="宋体" w:cs="宋体"/>
                <w:kern w:val="0"/>
              </w:rPr>
            </w:pPr>
          </w:p>
        </w:tc>
        <w:tc>
          <w:tcPr>
            <w:tcW w:w="1921"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640"/>
              <w:jc w:val="center"/>
              <w:rPr>
                <w:rFonts w:ascii="宋体" w:hAnsi="宋体" w:cs="宋体"/>
                <w:kern w:val="0"/>
              </w:rPr>
            </w:pPr>
            <w:r>
              <w:rPr>
                <w:kern w:val="0"/>
                <w:sz w:val="32"/>
                <w:szCs w:val="32"/>
              </w:rPr>
              <w:t> </w:t>
            </w:r>
          </w:p>
        </w:tc>
        <w:tc>
          <w:tcPr>
            <w:tcW w:w="1355"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640"/>
              <w:jc w:val="center"/>
              <w:rPr>
                <w:rFonts w:ascii="宋体" w:hAnsi="宋体" w:cs="宋体"/>
                <w:kern w:val="0"/>
              </w:rPr>
            </w:pPr>
            <w:r>
              <w:rPr>
                <w:kern w:val="0"/>
                <w:sz w:val="32"/>
                <w:szCs w:val="32"/>
              </w:rPr>
              <w:t> </w:t>
            </w:r>
          </w:p>
        </w:tc>
        <w:tc>
          <w:tcPr>
            <w:tcW w:w="1272"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640"/>
              <w:jc w:val="center"/>
              <w:rPr>
                <w:rFonts w:ascii="宋体" w:hAnsi="宋体" w:cs="宋体"/>
                <w:kern w:val="0"/>
              </w:rPr>
            </w:pPr>
            <w:r>
              <w:rPr>
                <w:kern w:val="0"/>
                <w:sz w:val="32"/>
                <w:szCs w:val="32"/>
              </w:rPr>
              <w:t> </w:t>
            </w:r>
          </w:p>
        </w:tc>
        <w:tc>
          <w:tcPr>
            <w:tcW w:w="1764"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640"/>
              <w:jc w:val="center"/>
              <w:rPr>
                <w:rFonts w:ascii="宋体" w:hAnsi="宋体" w:cs="宋体"/>
                <w:kern w:val="0"/>
              </w:rPr>
            </w:pPr>
            <w:r>
              <w:rPr>
                <w:kern w:val="0"/>
                <w:sz w:val="32"/>
                <w:szCs w:val="32"/>
              </w:rPr>
              <w:t> </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640"/>
              <w:jc w:val="center"/>
              <w:rPr>
                <w:rFonts w:ascii="宋体" w:hAnsi="宋体" w:cs="宋体"/>
                <w:kern w:val="0"/>
              </w:rPr>
            </w:pPr>
            <w:r>
              <w:rPr>
                <w:kern w:val="0"/>
                <w:sz w:val="32"/>
                <w:szCs w:val="32"/>
              </w:rPr>
              <w:t> </w:t>
            </w:r>
          </w:p>
        </w:tc>
      </w:tr>
      <w:tr w:rsidR="00225A82">
        <w:tc>
          <w:tcPr>
            <w:tcW w:w="919" w:type="dxa"/>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480"/>
              <w:rPr>
                <w:rFonts w:ascii="宋体" w:hAnsi="宋体" w:cs="宋体"/>
                <w:kern w:val="0"/>
              </w:rPr>
            </w:pPr>
          </w:p>
        </w:tc>
        <w:tc>
          <w:tcPr>
            <w:tcW w:w="1921"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640"/>
              <w:jc w:val="center"/>
              <w:rPr>
                <w:rFonts w:ascii="宋体" w:hAnsi="宋体" w:cs="宋体"/>
                <w:kern w:val="0"/>
              </w:rPr>
            </w:pPr>
            <w:r>
              <w:rPr>
                <w:kern w:val="0"/>
                <w:sz w:val="32"/>
                <w:szCs w:val="32"/>
              </w:rPr>
              <w:t> </w:t>
            </w:r>
          </w:p>
        </w:tc>
        <w:tc>
          <w:tcPr>
            <w:tcW w:w="1355"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640"/>
              <w:jc w:val="center"/>
              <w:rPr>
                <w:rFonts w:ascii="宋体" w:hAnsi="宋体" w:cs="宋体"/>
                <w:kern w:val="0"/>
              </w:rPr>
            </w:pPr>
            <w:r>
              <w:rPr>
                <w:kern w:val="0"/>
                <w:sz w:val="32"/>
                <w:szCs w:val="32"/>
              </w:rPr>
              <w:t> </w:t>
            </w:r>
          </w:p>
        </w:tc>
        <w:tc>
          <w:tcPr>
            <w:tcW w:w="1272"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640"/>
              <w:jc w:val="center"/>
              <w:rPr>
                <w:rFonts w:ascii="宋体" w:hAnsi="宋体" w:cs="宋体"/>
                <w:kern w:val="0"/>
              </w:rPr>
            </w:pPr>
            <w:r>
              <w:rPr>
                <w:kern w:val="0"/>
                <w:sz w:val="32"/>
                <w:szCs w:val="32"/>
              </w:rPr>
              <w:t> </w:t>
            </w:r>
          </w:p>
        </w:tc>
        <w:tc>
          <w:tcPr>
            <w:tcW w:w="1764"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640"/>
              <w:jc w:val="center"/>
              <w:rPr>
                <w:rFonts w:ascii="宋体" w:hAnsi="宋体" w:cs="宋体"/>
                <w:kern w:val="0"/>
              </w:rPr>
            </w:pPr>
            <w:r>
              <w:rPr>
                <w:kern w:val="0"/>
                <w:sz w:val="32"/>
                <w:szCs w:val="32"/>
              </w:rPr>
              <w:t> </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640"/>
              <w:jc w:val="center"/>
              <w:rPr>
                <w:rFonts w:ascii="宋体" w:hAnsi="宋体" w:cs="宋体"/>
                <w:kern w:val="0"/>
              </w:rPr>
            </w:pPr>
            <w:r>
              <w:rPr>
                <w:kern w:val="0"/>
                <w:sz w:val="32"/>
                <w:szCs w:val="32"/>
              </w:rPr>
              <w:t> </w:t>
            </w:r>
          </w:p>
        </w:tc>
      </w:tr>
      <w:tr w:rsidR="00225A82">
        <w:tc>
          <w:tcPr>
            <w:tcW w:w="919" w:type="dxa"/>
            <w:vMerge/>
            <w:tcBorders>
              <w:top w:val="single" w:sz="4" w:space="0" w:color="auto"/>
              <w:left w:val="single" w:sz="4" w:space="0" w:color="auto"/>
              <w:bottom w:val="single" w:sz="4" w:space="0" w:color="auto"/>
              <w:right w:val="single" w:sz="4" w:space="0" w:color="auto"/>
            </w:tcBorders>
            <w:vAlign w:val="center"/>
          </w:tcPr>
          <w:p w:rsidR="00225A82" w:rsidRDefault="00225A82">
            <w:pPr>
              <w:ind w:firstLine="480"/>
              <w:rPr>
                <w:rFonts w:ascii="宋体" w:hAnsi="宋体" w:cs="宋体"/>
                <w:kern w:val="0"/>
              </w:rPr>
            </w:pPr>
          </w:p>
        </w:tc>
        <w:tc>
          <w:tcPr>
            <w:tcW w:w="1921"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640"/>
              <w:jc w:val="center"/>
              <w:rPr>
                <w:rFonts w:ascii="宋体" w:hAnsi="宋体" w:cs="宋体"/>
                <w:kern w:val="0"/>
              </w:rPr>
            </w:pPr>
            <w:r>
              <w:rPr>
                <w:kern w:val="0"/>
                <w:sz w:val="32"/>
                <w:szCs w:val="32"/>
              </w:rPr>
              <w:t> </w:t>
            </w:r>
          </w:p>
        </w:tc>
        <w:tc>
          <w:tcPr>
            <w:tcW w:w="1355"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640"/>
              <w:jc w:val="center"/>
              <w:rPr>
                <w:rFonts w:ascii="宋体" w:hAnsi="宋体" w:cs="宋体"/>
                <w:kern w:val="0"/>
              </w:rPr>
            </w:pPr>
            <w:r>
              <w:rPr>
                <w:kern w:val="0"/>
                <w:sz w:val="32"/>
                <w:szCs w:val="32"/>
              </w:rPr>
              <w:t> </w:t>
            </w:r>
          </w:p>
        </w:tc>
        <w:tc>
          <w:tcPr>
            <w:tcW w:w="1272"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640"/>
              <w:jc w:val="center"/>
              <w:rPr>
                <w:rFonts w:ascii="宋体" w:hAnsi="宋体" w:cs="宋体"/>
                <w:kern w:val="0"/>
              </w:rPr>
            </w:pPr>
            <w:r>
              <w:rPr>
                <w:kern w:val="0"/>
                <w:sz w:val="32"/>
                <w:szCs w:val="32"/>
              </w:rPr>
              <w:t> </w:t>
            </w:r>
          </w:p>
        </w:tc>
        <w:tc>
          <w:tcPr>
            <w:tcW w:w="1764"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640"/>
              <w:jc w:val="center"/>
              <w:rPr>
                <w:rFonts w:ascii="宋体" w:hAnsi="宋体" w:cs="宋体"/>
                <w:kern w:val="0"/>
              </w:rPr>
            </w:pPr>
            <w:r>
              <w:rPr>
                <w:kern w:val="0"/>
                <w:sz w:val="32"/>
                <w:szCs w:val="32"/>
              </w:rPr>
              <w:t> </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640"/>
              <w:jc w:val="center"/>
              <w:rPr>
                <w:rFonts w:ascii="宋体" w:hAnsi="宋体" w:cs="宋体"/>
                <w:kern w:val="0"/>
              </w:rPr>
            </w:pPr>
            <w:r>
              <w:rPr>
                <w:kern w:val="0"/>
                <w:sz w:val="32"/>
                <w:szCs w:val="32"/>
              </w:rPr>
              <w:t> </w:t>
            </w:r>
          </w:p>
        </w:tc>
      </w:tr>
      <w:tr w:rsidR="00225A82">
        <w:tc>
          <w:tcPr>
            <w:tcW w:w="919"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kern w:val="0"/>
                <w:sz w:val="28"/>
                <w:szCs w:val="28"/>
              </w:rPr>
              <w:t> </w:t>
            </w:r>
          </w:p>
          <w:p w:rsidR="00225A82" w:rsidRDefault="00D4362B">
            <w:pPr>
              <w:ind w:firstLine="560"/>
              <w:jc w:val="center"/>
              <w:rPr>
                <w:rFonts w:ascii="宋体" w:hAnsi="宋体" w:cs="宋体"/>
                <w:kern w:val="0"/>
              </w:rPr>
            </w:pPr>
            <w:r>
              <w:rPr>
                <w:rFonts w:cs="宋体" w:hint="eastAsia"/>
                <w:kern w:val="0"/>
                <w:sz w:val="28"/>
                <w:szCs w:val="28"/>
              </w:rPr>
              <w:t>系部意见</w:t>
            </w:r>
          </w:p>
        </w:tc>
        <w:tc>
          <w:tcPr>
            <w:tcW w:w="8120" w:type="dxa"/>
            <w:gridSpan w:val="5"/>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640"/>
              <w:jc w:val="center"/>
              <w:rPr>
                <w:rFonts w:ascii="宋体" w:hAnsi="宋体" w:cs="宋体"/>
                <w:kern w:val="0"/>
              </w:rPr>
            </w:pPr>
            <w:r>
              <w:rPr>
                <w:kern w:val="0"/>
                <w:sz w:val="32"/>
                <w:szCs w:val="32"/>
              </w:rPr>
              <w:t> </w:t>
            </w:r>
          </w:p>
          <w:p w:rsidR="00225A82" w:rsidRDefault="00D4362B">
            <w:pPr>
              <w:ind w:firstLine="640"/>
              <w:jc w:val="center"/>
              <w:rPr>
                <w:rFonts w:ascii="宋体" w:hAnsi="宋体" w:cs="宋体"/>
                <w:kern w:val="0"/>
              </w:rPr>
            </w:pPr>
            <w:r>
              <w:rPr>
                <w:kern w:val="0"/>
                <w:sz w:val="32"/>
                <w:szCs w:val="32"/>
              </w:rPr>
              <w:t> </w:t>
            </w:r>
          </w:p>
          <w:p w:rsidR="00225A82" w:rsidRDefault="00D4362B">
            <w:pPr>
              <w:ind w:firstLine="640"/>
              <w:jc w:val="center"/>
              <w:rPr>
                <w:rFonts w:ascii="宋体" w:hAnsi="宋体" w:cs="宋体"/>
                <w:kern w:val="0"/>
              </w:rPr>
            </w:pPr>
            <w:r>
              <w:rPr>
                <w:kern w:val="0"/>
                <w:sz w:val="32"/>
                <w:szCs w:val="32"/>
              </w:rPr>
              <w:t> </w:t>
            </w:r>
          </w:p>
          <w:p w:rsidR="00225A82" w:rsidRDefault="00D4362B">
            <w:pPr>
              <w:ind w:firstLine="480"/>
              <w:jc w:val="center"/>
              <w:rPr>
                <w:rFonts w:ascii="宋体" w:hAnsi="宋体" w:cs="宋体"/>
                <w:kern w:val="0"/>
              </w:rPr>
            </w:pPr>
            <w:r>
              <w:rPr>
                <w:kern w:val="0"/>
              </w:rPr>
              <w:t> </w:t>
            </w:r>
          </w:p>
          <w:p w:rsidR="00225A82" w:rsidRDefault="00D4362B">
            <w:pPr>
              <w:ind w:firstLine="480"/>
              <w:jc w:val="center"/>
              <w:rPr>
                <w:rFonts w:ascii="宋体" w:hAnsi="宋体" w:cs="宋体"/>
                <w:kern w:val="0"/>
              </w:rPr>
            </w:pPr>
            <w:r>
              <w:rPr>
                <w:rFonts w:cs="宋体" w:hint="eastAsia"/>
                <w:kern w:val="0"/>
              </w:rPr>
              <w:t>系主任签字（公章）：</w:t>
            </w:r>
          </w:p>
          <w:p w:rsidR="00225A82" w:rsidRDefault="00D4362B">
            <w:pPr>
              <w:ind w:firstLine="480"/>
              <w:jc w:val="center"/>
              <w:rPr>
                <w:rFonts w:ascii="宋体" w:hAnsi="宋体" w:cs="宋体"/>
                <w:kern w:val="0"/>
              </w:rPr>
            </w:pPr>
            <w:r>
              <w:rPr>
                <w:rFonts w:cs="宋体" w:hint="eastAsia"/>
                <w:kern w:val="0"/>
              </w:rPr>
              <w:t>年月日</w:t>
            </w:r>
          </w:p>
        </w:tc>
      </w:tr>
      <w:tr w:rsidR="00225A82">
        <w:tc>
          <w:tcPr>
            <w:tcW w:w="919"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rFonts w:cs="宋体" w:hint="eastAsia"/>
                <w:kern w:val="0"/>
                <w:sz w:val="28"/>
                <w:szCs w:val="28"/>
              </w:rPr>
              <w:t>教务处审核意见</w:t>
            </w:r>
          </w:p>
        </w:tc>
        <w:tc>
          <w:tcPr>
            <w:tcW w:w="8120" w:type="dxa"/>
            <w:gridSpan w:val="5"/>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640"/>
              <w:jc w:val="center"/>
              <w:rPr>
                <w:rFonts w:ascii="宋体" w:hAnsi="宋体" w:cs="宋体"/>
                <w:kern w:val="0"/>
              </w:rPr>
            </w:pPr>
            <w:r>
              <w:rPr>
                <w:kern w:val="0"/>
                <w:sz w:val="32"/>
                <w:szCs w:val="32"/>
              </w:rPr>
              <w:t> </w:t>
            </w:r>
          </w:p>
          <w:p w:rsidR="00225A82" w:rsidRDefault="00D4362B">
            <w:pPr>
              <w:ind w:firstLine="640"/>
              <w:jc w:val="center"/>
              <w:rPr>
                <w:rFonts w:ascii="宋体" w:hAnsi="宋体" w:cs="宋体"/>
                <w:kern w:val="0"/>
              </w:rPr>
            </w:pPr>
            <w:r>
              <w:rPr>
                <w:kern w:val="0"/>
                <w:sz w:val="32"/>
                <w:szCs w:val="32"/>
              </w:rPr>
              <w:t> </w:t>
            </w:r>
          </w:p>
          <w:p w:rsidR="00225A82" w:rsidRDefault="00D4362B">
            <w:pPr>
              <w:ind w:firstLine="480"/>
              <w:jc w:val="center"/>
              <w:rPr>
                <w:rFonts w:ascii="宋体" w:hAnsi="宋体" w:cs="宋体"/>
                <w:kern w:val="0"/>
              </w:rPr>
            </w:pPr>
            <w:r>
              <w:rPr>
                <w:kern w:val="0"/>
              </w:rPr>
              <w:t> </w:t>
            </w:r>
          </w:p>
          <w:p w:rsidR="00225A82" w:rsidRDefault="00D4362B">
            <w:pPr>
              <w:ind w:firstLine="480"/>
              <w:jc w:val="center"/>
              <w:rPr>
                <w:rFonts w:ascii="宋体" w:hAnsi="宋体" w:cs="宋体"/>
                <w:kern w:val="0"/>
              </w:rPr>
            </w:pPr>
            <w:r>
              <w:rPr>
                <w:rFonts w:cs="宋体" w:hint="eastAsia"/>
                <w:kern w:val="0"/>
              </w:rPr>
              <w:t>处长签字（公章）：</w:t>
            </w:r>
          </w:p>
          <w:p w:rsidR="00225A82" w:rsidRDefault="00D4362B">
            <w:pPr>
              <w:ind w:firstLine="480"/>
              <w:jc w:val="center"/>
              <w:rPr>
                <w:rFonts w:ascii="宋体" w:hAnsi="宋体" w:cs="宋体"/>
                <w:kern w:val="0"/>
              </w:rPr>
            </w:pPr>
            <w:r>
              <w:rPr>
                <w:rFonts w:cs="宋体" w:hint="eastAsia"/>
                <w:kern w:val="0"/>
              </w:rPr>
              <w:t>年月日</w:t>
            </w:r>
          </w:p>
        </w:tc>
      </w:tr>
      <w:tr w:rsidR="00225A82">
        <w:trPr>
          <w:trHeight w:val="3012"/>
        </w:trPr>
        <w:tc>
          <w:tcPr>
            <w:tcW w:w="919" w:type="dxa"/>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kern w:val="0"/>
                <w:sz w:val="28"/>
                <w:szCs w:val="28"/>
              </w:rPr>
              <w:t> </w:t>
            </w:r>
          </w:p>
          <w:p w:rsidR="00225A82" w:rsidRDefault="00D4362B">
            <w:pPr>
              <w:ind w:firstLine="560"/>
              <w:jc w:val="center"/>
              <w:rPr>
                <w:rFonts w:ascii="宋体" w:hAnsi="宋体" w:cs="宋体"/>
                <w:kern w:val="0"/>
              </w:rPr>
            </w:pPr>
            <w:r>
              <w:rPr>
                <w:rFonts w:cs="宋体" w:hint="eastAsia"/>
                <w:kern w:val="0"/>
                <w:sz w:val="28"/>
                <w:szCs w:val="28"/>
              </w:rPr>
              <w:t>学院</w:t>
            </w:r>
          </w:p>
          <w:p w:rsidR="00225A82" w:rsidRDefault="00D4362B">
            <w:pPr>
              <w:ind w:firstLine="560"/>
              <w:jc w:val="center"/>
              <w:rPr>
                <w:rFonts w:ascii="宋体" w:hAnsi="宋体" w:cs="宋体"/>
                <w:kern w:val="0"/>
              </w:rPr>
            </w:pPr>
            <w:r>
              <w:rPr>
                <w:rFonts w:cs="宋体" w:hint="eastAsia"/>
                <w:kern w:val="0"/>
                <w:sz w:val="28"/>
                <w:szCs w:val="28"/>
              </w:rPr>
              <w:t>审批意见</w:t>
            </w:r>
          </w:p>
        </w:tc>
        <w:tc>
          <w:tcPr>
            <w:tcW w:w="8120" w:type="dxa"/>
            <w:gridSpan w:val="5"/>
            <w:tcBorders>
              <w:top w:val="single" w:sz="4" w:space="0" w:color="auto"/>
              <w:left w:val="single" w:sz="4" w:space="0" w:color="auto"/>
              <w:bottom w:val="single" w:sz="4" w:space="0" w:color="auto"/>
              <w:right w:val="single" w:sz="4" w:space="0" w:color="auto"/>
            </w:tcBorders>
            <w:shd w:val="clear" w:color="auto" w:fill="auto"/>
          </w:tcPr>
          <w:p w:rsidR="00225A82" w:rsidRDefault="00D4362B">
            <w:pPr>
              <w:ind w:firstLine="560"/>
              <w:jc w:val="center"/>
              <w:rPr>
                <w:rFonts w:ascii="宋体" w:hAnsi="宋体" w:cs="宋体"/>
                <w:kern w:val="0"/>
              </w:rPr>
            </w:pPr>
            <w:r>
              <w:rPr>
                <w:kern w:val="0"/>
                <w:sz w:val="28"/>
                <w:szCs w:val="28"/>
              </w:rPr>
              <w:t> </w:t>
            </w:r>
          </w:p>
          <w:p w:rsidR="00225A82" w:rsidRDefault="00D4362B">
            <w:pPr>
              <w:ind w:firstLine="560"/>
              <w:jc w:val="center"/>
              <w:rPr>
                <w:rFonts w:ascii="宋体" w:hAnsi="宋体" w:cs="宋体"/>
                <w:kern w:val="0"/>
              </w:rPr>
            </w:pPr>
            <w:r>
              <w:rPr>
                <w:kern w:val="0"/>
                <w:sz w:val="28"/>
                <w:szCs w:val="28"/>
              </w:rPr>
              <w:t> </w:t>
            </w:r>
          </w:p>
          <w:p w:rsidR="00225A82" w:rsidRDefault="00D4362B">
            <w:pPr>
              <w:ind w:firstLine="480"/>
              <w:jc w:val="center"/>
              <w:rPr>
                <w:rFonts w:ascii="宋体" w:hAnsi="宋体" w:cs="宋体"/>
                <w:kern w:val="0"/>
              </w:rPr>
            </w:pPr>
            <w:r>
              <w:rPr>
                <w:kern w:val="0"/>
              </w:rPr>
              <w:t> </w:t>
            </w:r>
          </w:p>
          <w:p w:rsidR="00225A82" w:rsidRDefault="00D4362B">
            <w:pPr>
              <w:ind w:firstLine="480"/>
              <w:jc w:val="center"/>
              <w:rPr>
                <w:rFonts w:ascii="宋体" w:hAnsi="宋体" w:cs="宋体"/>
                <w:kern w:val="0"/>
              </w:rPr>
            </w:pPr>
            <w:r>
              <w:rPr>
                <w:kern w:val="0"/>
              </w:rPr>
              <w:t> </w:t>
            </w:r>
          </w:p>
          <w:p w:rsidR="00225A82" w:rsidRDefault="00D4362B">
            <w:pPr>
              <w:ind w:firstLine="480"/>
              <w:jc w:val="center"/>
              <w:rPr>
                <w:rFonts w:ascii="宋体" w:hAnsi="宋体" w:cs="宋体"/>
                <w:kern w:val="0"/>
              </w:rPr>
            </w:pPr>
            <w:r>
              <w:rPr>
                <w:rFonts w:hint="eastAsia"/>
                <w:kern w:val="0"/>
              </w:rPr>
              <w:t xml:space="preserve">  </w:t>
            </w:r>
            <w:r>
              <w:rPr>
                <w:rFonts w:hint="eastAsia"/>
                <w:kern w:val="0"/>
              </w:rPr>
              <w:t>学</w:t>
            </w:r>
            <w:r>
              <w:rPr>
                <w:rFonts w:cs="宋体" w:hint="eastAsia"/>
                <w:kern w:val="0"/>
              </w:rPr>
              <w:t>院领导签字：</w:t>
            </w:r>
          </w:p>
          <w:p w:rsidR="00225A82" w:rsidRDefault="00D4362B">
            <w:pPr>
              <w:ind w:firstLine="480"/>
              <w:jc w:val="center"/>
              <w:rPr>
                <w:rFonts w:ascii="宋体" w:hAnsi="宋体" w:cs="宋体"/>
                <w:kern w:val="0"/>
              </w:rPr>
            </w:pPr>
            <w:r>
              <w:rPr>
                <w:rFonts w:cs="宋体" w:hint="eastAsia"/>
                <w:kern w:val="0"/>
              </w:rPr>
              <w:t>年月日</w:t>
            </w:r>
          </w:p>
        </w:tc>
      </w:tr>
    </w:tbl>
    <w:p w:rsidR="00225A82" w:rsidRDefault="00225A82">
      <w:pPr>
        <w:ind w:firstLine="480"/>
      </w:pPr>
    </w:p>
    <w:sectPr w:rsidR="00225A82" w:rsidSect="00225A82">
      <w:headerReference w:type="even" r:id="rId13"/>
      <w:headerReference w:type="default" r:id="rId14"/>
      <w:footerReference w:type="even" r:id="rId15"/>
      <w:footerReference w:type="default" r:id="rId16"/>
      <w:headerReference w:type="first" r:id="rId17"/>
      <w:footerReference w:type="first" r:id="rId18"/>
      <w:pgSz w:w="11906" w:h="16838"/>
      <w:pgMar w:top="1440" w:right="1418"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0628" w:rsidRDefault="00570628" w:rsidP="00D4362B">
      <w:pPr>
        <w:spacing w:line="240" w:lineRule="auto"/>
        <w:ind w:firstLine="480"/>
      </w:pPr>
      <w:r>
        <w:separator/>
      </w:r>
    </w:p>
  </w:endnote>
  <w:endnote w:type="continuationSeparator" w:id="1">
    <w:p w:rsidR="00570628" w:rsidRDefault="00570628" w:rsidP="00D4362B">
      <w:pPr>
        <w:spacing w:line="240" w:lineRule="auto"/>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362B" w:rsidRDefault="00D4362B" w:rsidP="00D4362B">
    <w:pPr>
      <w:pStyle w:val="a3"/>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362B" w:rsidRDefault="00D4362B">
    <w:pPr>
      <w:pStyle w:val="a3"/>
      <w:ind w:firstLine="360"/>
    </w:pPr>
    <w:r>
      <w:pict>
        <v:shapetype id="_x0000_t202" coordsize="21600,21600" o:spt="202" path="m,l,21600r21600,l21600,xe">
          <v:stroke joinstyle="miter"/>
          <v:path gradientshapeok="t" o:connecttype="rect"/>
        </v:shapetype>
        <v:shape id="_x0000_s1026" type="#_x0000_t202" style="position:absolute;left:0;text-align:left;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filled="f" stroked="f" strokeweight=".5pt">
          <v:textbox style="mso-fit-shape-to-text:t" inset="0,0,0,0">
            <w:txbxContent>
              <w:p w:rsidR="00D4362B" w:rsidRDefault="00D4362B">
                <w:pPr>
                  <w:snapToGrid w:val="0"/>
                  <w:ind w:firstLine="360"/>
                  <w:rPr>
                    <w:rFonts w:eastAsia="宋体"/>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062FCC">
                  <w:rPr>
                    <w:noProof/>
                    <w:sz w:val="18"/>
                  </w:rPr>
                  <w:t>18</w:t>
                </w:r>
                <w:r>
                  <w:rPr>
                    <w:rFonts w:hint="eastAsia"/>
                    <w:sz w:val="18"/>
                  </w:rP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362B" w:rsidRDefault="00D4362B" w:rsidP="00D4362B">
    <w:pPr>
      <w:pStyle w:val="a3"/>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0628" w:rsidRDefault="00570628" w:rsidP="00D4362B">
      <w:pPr>
        <w:spacing w:line="240" w:lineRule="auto"/>
        <w:ind w:firstLine="480"/>
      </w:pPr>
      <w:r>
        <w:separator/>
      </w:r>
    </w:p>
  </w:footnote>
  <w:footnote w:type="continuationSeparator" w:id="1">
    <w:p w:rsidR="00570628" w:rsidRDefault="00570628" w:rsidP="00D4362B">
      <w:pPr>
        <w:spacing w:line="240" w:lineRule="auto"/>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362B" w:rsidRDefault="00D4362B" w:rsidP="00D4362B">
    <w:pPr>
      <w:pStyle w:val="a4"/>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362B" w:rsidRDefault="00D4362B" w:rsidP="00D4362B">
    <w:pPr>
      <w:pStyle w:val="a4"/>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362B" w:rsidRDefault="00D4362B" w:rsidP="00D4362B">
    <w:pPr>
      <w:pStyle w:val="a4"/>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0406C"/>
    <w:multiLevelType w:val="multilevel"/>
    <w:tmpl w:val="0300406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59174B8"/>
    <w:multiLevelType w:val="multilevel"/>
    <w:tmpl w:val="259174B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5AEFFD5E"/>
    <w:multiLevelType w:val="singleLevel"/>
    <w:tmpl w:val="5AEFFD5E"/>
    <w:lvl w:ilvl="0">
      <w:start w:val="2"/>
      <w:numFmt w:val="chineseCounting"/>
      <w:suff w:val="nothing"/>
      <w:lvlText w:val="%1、"/>
      <w:lvlJc w:val="left"/>
    </w:lvl>
  </w:abstractNum>
  <w:abstractNum w:abstractNumId="3">
    <w:nsid w:val="5AEFFE88"/>
    <w:multiLevelType w:val="singleLevel"/>
    <w:tmpl w:val="5AEFFE88"/>
    <w:lvl w:ilvl="0">
      <w:start w:val="5"/>
      <w:numFmt w:val="chineseCounting"/>
      <w:suff w:val="nothing"/>
      <w:lvlText w:val="%1、"/>
      <w:lvlJc w:val="left"/>
    </w:lvl>
  </w:abstractNum>
  <w:abstractNum w:abstractNumId="4">
    <w:nsid w:val="5AF00115"/>
    <w:multiLevelType w:val="singleLevel"/>
    <w:tmpl w:val="5AF00115"/>
    <w:lvl w:ilvl="0">
      <w:start w:val="8"/>
      <w:numFmt w:val="chineseCounting"/>
      <w:suff w:val="nothing"/>
      <w:lvlText w:val="%1、"/>
      <w:lvlJc w:val="left"/>
    </w:lvl>
  </w:abstractNum>
  <w:abstractNum w:abstractNumId="5">
    <w:nsid w:val="7B292067"/>
    <w:multiLevelType w:val="multilevel"/>
    <w:tmpl w:val="7B292067"/>
    <w:lvl w:ilvl="0">
      <w:start w:val="1"/>
      <w:numFmt w:val="decimal"/>
      <w:lvlText w:val="%1、"/>
      <w:lvlJc w:val="left"/>
      <w:pPr>
        <w:ind w:left="360" w:hanging="360"/>
      </w:pPr>
      <w:rPr>
        <w:rFonts w:ascii="宋体" w:eastAsia="宋体" w:hAnsi="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3"/>
  </w:num>
  <w:num w:numId="3">
    <w:abstractNumId w:val="0"/>
  </w:num>
  <w:num w:numId="4">
    <w:abstractNumId w:val="5"/>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420"/>
  <w:drawingGridHorizontalSpacing w:val="105"/>
  <w:drawingGridVerticalSpacing w:val="156"/>
  <w:noPunctuationKerning/>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344214"/>
    <w:rsid w:val="00062FCC"/>
    <w:rsid w:val="000942CE"/>
    <w:rsid w:val="000B0303"/>
    <w:rsid w:val="000B2C44"/>
    <w:rsid w:val="000B75D5"/>
    <w:rsid w:val="000C5551"/>
    <w:rsid w:val="000D3B7C"/>
    <w:rsid w:val="000F46CE"/>
    <w:rsid w:val="0012518A"/>
    <w:rsid w:val="00161E2F"/>
    <w:rsid w:val="0018339B"/>
    <w:rsid w:val="00183642"/>
    <w:rsid w:val="001954DD"/>
    <w:rsid w:val="001E5231"/>
    <w:rsid w:val="002034D3"/>
    <w:rsid w:val="00217FBE"/>
    <w:rsid w:val="00225A82"/>
    <w:rsid w:val="0023727F"/>
    <w:rsid w:val="0024138D"/>
    <w:rsid w:val="0024532E"/>
    <w:rsid w:val="00262765"/>
    <w:rsid w:val="00263281"/>
    <w:rsid w:val="002A6450"/>
    <w:rsid w:val="002F0B1D"/>
    <w:rsid w:val="002F194F"/>
    <w:rsid w:val="00313AF3"/>
    <w:rsid w:val="00333A47"/>
    <w:rsid w:val="00336353"/>
    <w:rsid w:val="00344214"/>
    <w:rsid w:val="003659FB"/>
    <w:rsid w:val="003914DF"/>
    <w:rsid w:val="003A7BF5"/>
    <w:rsid w:val="003F14F7"/>
    <w:rsid w:val="00421356"/>
    <w:rsid w:val="00422873"/>
    <w:rsid w:val="004378F6"/>
    <w:rsid w:val="004934B6"/>
    <w:rsid w:val="004A2DD4"/>
    <w:rsid w:val="004A354B"/>
    <w:rsid w:val="00533498"/>
    <w:rsid w:val="00533F85"/>
    <w:rsid w:val="00570628"/>
    <w:rsid w:val="005724EB"/>
    <w:rsid w:val="005820C5"/>
    <w:rsid w:val="0058381D"/>
    <w:rsid w:val="00587701"/>
    <w:rsid w:val="005A6723"/>
    <w:rsid w:val="005C6159"/>
    <w:rsid w:val="005D19AA"/>
    <w:rsid w:val="005D757A"/>
    <w:rsid w:val="005E33EF"/>
    <w:rsid w:val="0062529C"/>
    <w:rsid w:val="00635CDC"/>
    <w:rsid w:val="00670A01"/>
    <w:rsid w:val="006B2516"/>
    <w:rsid w:val="006E705E"/>
    <w:rsid w:val="006E79E0"/>
    <w:rsid w:val="0072345F"/>
    <w:rsid w:val="00726B8B"/>
    <w:rsid w:val="007D6982"/>
    <w:rsid w:val="007D6D4F"/>
    <w:rsid w:val="0086231A"/>
    <w:rsid w:val="00884A30"/>
    <w:rsid w:val="008A19F3"/>
    <w:rsid w:val="008B1171"/>
    <w:rsid w:val="008B6DD5"/>
    <w:rsid w:val="008C25EB"/>
    <w:rsid w:val="008F45A8"/>
    <w:rsid w:val="008F7EC1"/>
    <w:rsid w:val="009249F3"/>
    <w:rsid w:val="00943057"/>
    <w:rsid w:val="00943A3E"/>
    <w:rsid w:val="00947857"/>
    <w:rsid w:val="0095005A"/>
    <w:rsid w:val="0095013B"/>
    <w:rsid w:val="00981499"/>
    <w:rsid w:val="00990F0F"/>
    <w:rsid w:val="009960D4"/>
    <w:rsid w:val="009A171E"/>
    <w:rsid w:val="009A5B36"/>
    <w:rsid w:val="009E4BFF"/>
    <w:rsid w:val="00A83FD1"/>
    <w:rsid w:val="00A84730"/>
    <w:rsid w:val="00A84C7B"/>
    <w:rsid w:val="00AC57CD"/>
    <w:rsid w:val="00AD3686"/>
    <w:rsid w:val="00AE0404"/>
    <w:rsid w:val="00B00A44"/>
    <w:rsid w:val="00B01BC4"/>
    <w:rsid w:val="00B0411C"/>
    <w:rsid w:val="00B0799E"/>
    <w:rsid w:val="00BE47E7"/>
    <w:rsid w:val="00C4458A"/>
    <w:rsid w:val="00C4588A"/>
    <w:rsid w:val="00C67B73"/>
    <w:rsid w:val="00C758BF"/>
    <w:rsid w:val="00C865E0"/>
    <w:rsid w:val="00C90292"/>
    <w:rsid w:val="00CB2B0F"/>
    <w:rsid w:val="00D31162"/>
    <w:rsid w:val="00D4362B"/>
    <w:rsid w:val="00D55370"/>
    <w:rsid w:val="00D94D82"/>
    <w:rsid w:val="00DA0A08"/>
    <w:rsid w:val="00DA244D"/>
    <w:rsid w:val="00DC23C9"/>
    <w:rsid w:val="00DE3EC2"/>
    <w:rsid w:val="00DF79C6"/>
    <w:rsid w:val="00E13DBD"/>
    <w:rsid w:val="00E35FFC"/>
    <w:rsid w:val="00E42249"/>
    <w:rsid w:val="00E51E14"/>
    <w:rsid w:val="00E81D02"/>
    <w:rsid w:val="00E97F60"/>
    <w:rsid w:val="00EB04BD"/>
    <w:rsid w:val="00ED5076"/>
    <w:rsid w:val="00EE5516"/>
    <w:rsid w:val="00EF661D"/>
    <w:rsid w:val="00F15753"/>
    <w:rsid w:val="00F21DAE"/>
    <w:rsid w:val="00F25F9D"/>
    <w:rsid w:val="00F2781E"/>
    <w:rsid w:val="00F34EA7"/>
    <w:rsid w:val="00F63320"/>
    <w:rsid w:val="00F64B6F"/>
    <w:rsid w:val="00FD594D"/>
    <w:rsid w:val="00FE069F"/>
    <w:rsid w:val="00FE422F"/>
    <w:rsid w:val="00FE6B91"/>
    <w:rsid w:val="023A3FB1"/>
    <w:rsid w:val="02B30963"/>
    <w:rsid w:val="03900591"/>
    <w:rsid w:val="05146293"/>
    <w:rsid w:val="08304732"/>
    <w:rsid w:val="097A5501"/>
    <w:rsid w:val="097F0001"/>
    <w:rsid w:val="09915C7B"/>
    <w:rsid w:val="09FB63CD"/>
    <w:rsid w:val="0A514C81"/>
    <w:rsid w:val="0B543972"/>
    <w:rsid w:val="0B7A1421"/>
    <w:rsid w:val="0CAE7CA6"/>
    <w:rsid w:val="0DDC1A15"/>
    <w:rsid w:val="0EAB509A"/>
    <w:rsid w:val="0FBB7954"/>
    <w:rsid w:val="10B731B1"/>
    <w:rsid w:val="128F4AAE"/>
    <w:rsid w:val="12952E15"/>
    <w:rsid w:val="12CC68E1"/>
    <w:rsid w:val="12DC6933"/>
    <w:rsid w:val="147C44EC"/>
    <w:rsid w:val="14F94854"/>
    <w:rsid w:val="156C4098"/>
    <w:rsid w:val="159C3858"/>
    <w:rsid w:val="15CC1CDF"/>
    <w:rsid w:val="166C3775"/>
    <w:rsid w:val="16841CCE"/>
    <w:rsid w:val="1730090A"/>
    <w:rsid w:val="1AD44FB1"/>
    <w:rsid w:val="1ADC5A46"/>
    <w:rsid w:val="1AE62A67"/>
    <w:rsid w:val="1C627B7C"/>
    <w:rsid w:val="1D8D5F56"/>
    <w:rsid w:val="20515A7D"/>
    <w:rsid w:val="20A84469"/>
    <w:rsid w:val="22B6520F"/>
    <w:rsid w:val="22DB60A5"/>
    <w:rsid w:val="23BA5D4F"/>
    <w:rsid w:val="240A285E"/>
    <w:rsid w:val="249A612F"/>
    <w:rsid w:val="24DF2AA5"/>
    <w:rsid w:val="251D4943"/>
    <w:rsid w:val="253E4CF6"/>
    <w:rsid w:val="25937586"/>
    <w:rsid w:val="25A32CB7"/>
    <w:rsid w:val="25B67237"/>
    <w:rsid w:val="26CB11B5"/>
    <w:rsid w:val="270A6C52"/>
    <w:rsid w:val="28B302AF"/>
    <w:rsid w:val="294938E1"/>
    <w:rsid w:val="294B4D12"/>
    <w:rsid w:val="295F549A"/>
    <w:rsid w:val="298B3C70"/>
    <w:rsid w:val="2A014E91"/>
    <w:rsid w:val="2A4C3B0A"/>
    <w:rsid w:val="2A7D4B76"/>
    <w:rsid w:val="2A831603"/>
    <w:rsid w:val="2A8609DD"/>
    <w:rsid w:val="2A8B53D7"/>
    <w:rsid w:val="2B317D14"/>
    <w:rsid w:val="2C2A7FC4"/>
    <w:rsid w:val="2DA9177C"/>
    <w:rsid w:val="2E052CF9"/>
    <w:rsid w:val="2E6A1CD3"/>
    <w:rsid w:val="2F790608"/>
    <w:rsid w:val="2FBF704D"/>
    <w:rsid w:val="2FEA5920"/>
    <w:rsid w:val="2FF4499A"/>
    <w:rsid w:val="31770E2C"/>
    <w:rsid w:val="31943216"/>
    <w:rsid w:val="320B37B2"/>
    <w:rsid w:val="32CA016C"/>
    <w:rsid w:val="339440DE"/>
    <w:rsid w:val="34013646"/>
    <w:rsid w:val="34037DA7"/>
    <w:rsid w:val="341A5329"/>
    <w:rsid w:val="34516B77"/>
    <w:rsid w:val="34642825"/>
    <w:rsid w:val="353B51A0"/>
    <w:rsid w:val="3947375A"/>
    <w:rsid w:val="39555CA2"/>
    <w:rsid w:val="39BB0F11"/>
    <w:rsid w:val="39F0764B"/>
    <w:rsid w:val="3A2763CA"/>
    <w:rsid w:val="3A52230A"/>
    <w:rsid w:val="3A996132"/>
    <w:rsid w:val="3B363F90"/>
    <w:rsid w:val="3B4618C9"/>
    <w:rsid w:val="3C2562DF"/>
    <w:rsid w:val="3C2E2809"/>
    <w:rsid w:val="3C5F6D2E"/>
    <w:rsid w:val="3CC443FC"/>
    <w:rsid w:val="3E3216E3"/>
    <w:rsid w:val="3E606E94"/>
    <w:rsid w:val="3E630BDA"/>
    <w:rsid w:val="3ED06D91"/>
    <w:rsid w:val="3ED97CB9"/>
    <w:rsid w:val="3FC25858"/>
    <w:rsid w:val="40BB1DCE"/>
    <w:rsid w:val="41810C01"/>
    <w:rsid w:val="41C9331A"/>
    <w:rsid w:val="41DE1991"/>
    <w:rsid w:val="42687B79"/>
    <w:rsid w:val="428F0D6D"/>
    <w:rsid w:val="429B772A"/>
    <w:rsid w:val="42C42EC3"/>
    <w:rsid w:val="42F119AC"/>
    <w:rsid w:val="43390D5E"/>
    <w:rsid w:val="453E108F"/>
    <w:rsid w:val="46581003"/>
    <w:rsid w:val="46E16436"/>
    <w:rsid w:val="4764189D"/>
    <w:rsid w:val="497C2CAF"/>
    <w:rsid w:val="499B6D55"/>
    <w:rsid w:val="4A3322D3"/>
    <w:rsid w:val="4A3709D1"/>
    <w:rsid w:val="4A472375"/>
    <w:rsid w:val="4B0C7FC7"/>
    <w:rsid w:val="4B256BAB"/>
    <w:rsid w:val="4B472105"/>
    <w:rsid w:val="4C044169"/>
    <w:rsid w:val="4C837EAA"/>
    <w:rsid w:val="4D031314"/>
    <w:rsid w:val="4EE270E4"/>
    <w:rsid w:val="4F3D0665"/>
    <w:rsid w:val="4F992BB1"/>
    <w:rsid w:val="4FAC5BD6"/>
    <w:rsid w:val="50A82607"/>
    <w:rsid w:val="51501C3B"/>
    <w:rsid w:val="52A15A30"/>
    <w:rsid w:val="52DF7A93"/>
    <w:rsid w:val="538E7F92"/>
    <w:rsid w:val="545002A5"/>
    <w:rsid w:val="54B36ADB"/>
    <w:rsid w:val="55341587"/>
    <w:rsid w:val="555A2E88"/>
    <w:rsid w:val="55E77D5F"/>
    <w:rsid w:val="56EF4877"/>
    <w:rsid w:val="57FF1788"/>
    <w:rsid w:val="584F41C1"/>
    <w:rsid w:val="58736970"/>
    <w:rsid w:val="589B7B75"/>
    <w:rsid w:val="5A0D5FDB"/>
    <w:rsid w:val="5ACF4227"/>
    <w:rsid w:val="5DAA2A8C"/>
    <w:rsid w:val="5F3D3501"/>
    <w:rsid w:val="5F5A4EF2"/>
    <w:rsid w:val="60024CD2"/>
    <w:rsid w:val="6342189A"/>
    <w:rsid w:val="6443563D"/>
    <w:rsid w:val="65212CE5"/>
    <w:rsid w:val="658B3E9F"/>
    <w:rsid w:val="67624DF8"/>
    <w:rsid w:val="684E3A45"/>
    <w:rsid w:val="689D760A"/>
    <w:rsid w:val="695A72B2"/>
    <w:rsid w:val="69AB420D"/>
    <w:rsid w:val="6BA80936"/>
    <w:rsid w:val="6BD46611"/>
    <w:rsid w:val="6CA972E1"/>
    <w:rsid w:val="6E845641"/>
    <w:rsid w:val="6EE6176B"/>
    <w:rsid w:val="6F9C23C0"/>
    <w:rsid w:val="6FA807F6"/>
    <w:rsid w:val="6FD50732"/>
    <w:rsid w:val="714B2E23"/>
    <w:rsid w:val="71AE5217"/>
    <w:rsid w:val="72EE1A33"/>
    <w:rsid w:val="739B38D0"/>
    <w:rsid w:val="73CA12FD"/>
    <w:rsid w:val="7480551D"/>
    <w:rsid w:val="756D4056"/>
    <w:rsid w:val="758C422F"/>
    <w:rsid w:val="765D354E"/>
    <w:rsid w:val="76647622"/>
    <w:rsid w:val="76742608"/>
    <w:rsid w:val="777D3300"/>
    <w:rsid w:val="78613C8B"/>
    <w:rsid w:val="7A1C452B"/>
    <w:rsid w:val="7AF84590"/>
    <w:rsid w:val="7B0239EE"/>
    <w:rsid w:val="7B2646DE"/>
    <w:rsid w:val="7CF073ED"/>
    <w:rsid w:val="7D95516E"/>
    <w:rsid w:val="7DDC4E88"/>
    <w:rsid w:val="7F183A45"/>
    <w:rsid w:val="7F20071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5A82"/>
    <w:pPr>
      <w:spacing w:line="480" w:lineRule="exact"/>
      <w:ind w:firstLineChars="200" w:firstLine="200"/>
    </w:pPr>
    <w:rPr>
      <w:rFonts w:eastAsia="仿宋"/>
      <w:kern w:val="2"/>
      <w:sz w:val="24"/>
      <w:szCs w:val="24"/>
    </w:rPr>
  </w:style>
  <w:style w:type="paragraph" w:styleId="1">
    <w:name w:val="heading 1"/>
    <w:basedOn w:val="a"/>
    <w:next w:val="a"/>
    <w:link w:val="1Char"/>
    <w:qFormat/>
    <w:rsid w:val="00225A82"/>
    <w:pPr>
      <w:keepNext/>
      <w:keepLines/>
      <w:spacing w:before="340" w:after="330" w:line="576" w:lineRule="auto"/>
      <w:outlineLvl w:val="0"/>
    </w:pPr>
    <w:rPr>
      <w:rFonts w:eastAsia="宋体"/>
      <w:b/>
      <w:kern w:val="44"/>
      <w:sz w:val="28"/>
    </w:rPr>
  </w:style>
  <w:style w:type="paragraph" w:styleId="2">
    <w:name w:val="heading 2"/>
    <w:basedOn w:val="a"/>
    <w:next w:val="a"/>
    <w:link w:val="2Char"/>
    <w:unhideWhenUsed/>
    <w:qFormat/>
    <w:rsid w:val="00225A82"/>
    <w:pPr>
      <w:keepNext/>
      <w:keepLines/>
      <w:spacing w:before="260" w:after="260" w:line="413" w:lineRule="auto"/>
      <w:outlineLvl w:val="1"/>
    </w:pPr>
    <w:rPr>
      <w:rFonts w:ascii="Arial" w:eastAsia="黑体" w:hAnsi="Arial"/>
    </w:rPr>
  </w:style>
  <w:style w:type="paragraph" w:styleId="3">
    <w:name w:val="heading 3"/>
    <w:basedOn w:val="a"/>
    <w:next w:val="a"/>
    <w:link w:val="3Char"/>
    <w:unhideWhenUsed/>
    <w:qFormat/>
    <w:rsid w:val="00225A82"/>
    <w:pPr>
      <w:keepNext/>
      <w:keepLines/>
      <w:spacing w:before="260" w:after="260" w:line="413" w:lineRule="auto"/>
      <w:outlineLvl w:val="2"/>
    </w:pPr>
    <w:rPr>
      <w:rFonts w:eastAsia="楷体"/>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225A82"/>
    <w:pPr>
      <w:tabs>
        <w:tab w:val="center" w:pos="4153"/>
        <w:tab w:val="right" w:pos="8306"/>
      </w:tabs>
      <w:snapToGrid w:val="0"/>
    </w:pPr>
    <w:rPr>
      <w:sz w:val="18"/>
      <w:szCs w:val="18"/>
    </w:rPr>
  </w:style>
  <w:style w:type="paragraph" w:styleId="a4">
    <w:name w:val="header"/>
    <w:basedOn w:val="a"/>
    <w:link w:val="Char0"/>
    <w:uiPriority w:val="99"/>
    <w:unhideWhenUsed/>
    <w:qFormat/>
    <w:rsid w:val="00225A82"/>
    <w:pPr>
      <w:pBdr>
        <w:bottom w:val="single" w:sz="6" w:space="1" w:color="auto"/>
      </w:pBdr>
      <w:tabs>
        <w:tab w:val="center" w:pos="4153"/>
        <w:tab w:val="right" w:pos="8306"/>
      </w:tabs>
      <w:snapToGrid w:val="0"/>
      <w:jc w:val="center"/>
    </w:pPr>
    <w:rPr>
      <w:sz w:val="18"/>
      <w:szCs w:val="18"/>
    </w:rPr>
  </w:style>
  <w:style w:type="character" w:customStyle="1" w:styleId="1Char">
    <w:name w:val="标题 1 Char"/>
    <w:link w:val="1"/>
    <w:qFormat/>
    <w:rsid w:val="00225A82"/>
    <w:rPr>
      <w:rFonts w:eastAsia="宋体"/>
      <w:b/>
      <w:kern w:val="44"/>
      <w:sz w:val="28"/>
    </w:rPr>
  </w:style>
  <w:style w:type="character" w:customStyle="1" w:styleId="Char0">
    <w:name w:val="页眉 Char"/>
    <w:basedOn w:val="a0"/>
    <w:link w:val="a4"/>
    <w:uiPriority w:val="99"/>
    <w:qFormat/>
    <w:rsid w:val="00225A82"/>
    <w:rPr>
      <w:kern w:val="2"/>
      <w:sz w:val="18"/>
      <w:szCs w:val="18"/>
    </w:rPr>
  </w:style>
  <w:style w:type="character" w:customStyle="1" w:styleId="Char">
    <w:name w:val="页脚 Char"/>
    <w:basedOn w:val="a0"/>
    <w:link w:val="a3"/>
    <w:uiPriority w:val="99"/>
    <w:qFormat/>
    <w:rsid w:val="00225A82"/>
    <w:rPr>
      <w:kern w:val="2"/>
      <w:sz w:val="18"/>
      <w:szCs w:val="18"/>
    </w:rPr>
  </w:style>
  <w:style w:type="paragraph" w:customStyle="1" w:styleId="reader-word-layer">
    <w:name w:val="reader-word-layer"/>
    <w:basedOn w:val="a"/>
    <w:qFormat/>
    <w:rsid w:val="00225A82"/>
    <w:pPr>
      <w:spacing w:before="100" w:beforeAutospacing="1" w:after="100" w:afterAutospacing="1"/>
    </w:pPr>
    <w:rPr>
      <w:rFonts w:ascii="宋体" w:hAnsi="宋体" w:cs="宋体"/>
      <w:kern w:val="0"/>
    </w:rPr>
  </w:style>
  <w:style w:type="character" w:customStyle="1" w:styleId="2Char">
    <w:name w:val="标题 2 Char"/>
    <w:link w:val="2"/>
    <w:qFormat/>
    <w:rsid w:val="00225A82"/>
    <w:rPr>
      <w:rFonts w:ascii="Arial" w:eastAsia="黑体" w:hAnsi="Arial"/>
      <w:sz w:val="24"/>
    </w:rPr>
  </w:style>
  <w:style w:type="character" w:customStyle="1" w:styleId="font41">
    <w:name w:val="font41"/>
    <w:basedOn w:val="a0"/>
    <w:qFormat/>
    <w:rsid w:val="00225A82"/>
    <w:rPr>
      <w:rFonts w:ascii="宋体" w:eastAsia="宋体" w:hAnsi="宋体" w:cs="宋体" w:hint="eastAsia"/>
      <w:color w:val="000000"/>
      <w:sz w:val="16"/>
      <w:szCs w:val="16"/>
      <w:u w:val="none"/>
    </w:rPr>
  </w:style>
  <w:style w:type="character" w:customStyle="1" w:styleId="font31">
    <w:name w:val="font31"/>
    <w:basedOn w:val="a0"/>
    <w:qFormat/>
    <w:rsid w:val="00225A82"/>
    <w:rPr>
      <w:rFonts w:ascii="Times New Roman" w:hAnsi="Times New Roman" w:cs="Times New Roman" w:hint="default"/>
      <w:color w:val="000000"/>
      <w:sz w:val="16"/>
      <w:szCs w:val="16"/>
      <w:u w:val="none"/>
    </w:rPr>
  </w:style>
  <w:style w:type="character" w:customStyle="1" w:styleId="3Char">
    <w:name w:val="标题 3 Char"/>
    <w:link w:val="3"/>
    <w:qFormat/>
    <w:rsid w:val="00225A82"/>
    <w:rPr>
      <w:rFonts w:eastAsia="楷体"/>
    </w:rPr>
  </w:style>
  <w:style w:type="paragraph" w:customStyle="1" w:styleId="0">
    <w:name w:val="标题0"/>
    <w:basedOn w:val="2"/>
    <w:qFormat/>
    <w:rsid w:val="00225A82"/>
    <w:pPr>
      <w:jc w:val="center"/>
    </w:pPr>
    <w:rPr>
      <w:rFonts w:eastAsia="宋体"/>
      <w:b/>
      <w:sz w:val="36"/>
    </w:rPr>
  </w:style>
  <w:style w:type="paragraph" w:customStyle="1" w:styleId="10">
    <w:name w:val="列表段落1"/>
    <w:basedOn w:val="a"/>
    <w:uiPriority w:val="34"/>
    <w:qFormat/>
    <w:rsid w:val="00225A82"/>
    <w:pPr>
      <w:spacing w:line="240" w:lineRule="auto"/>
      <w:ind w:firstLine="420"/>
    </w:pPr>
    <w:rPr>
      <w:rFonts w:eastAsia="宋体"/>
      <w:sz w:val="21"/>
    </w:rPr>
  </w:style>
  <w:style w:type="character" w:customStyle="1" w:styleId="font01">
    <w:name w:val="font01"/>
    <w:basedOn w:val="a0"/>
    <w:rsid w:val="00225A82"/>
    <w:rPr>
      <w:rFonts w:ascii="宋体" w:eastAsia="宋体" w:hAnsi="宋体" w:cs="宋体" w:hint="eastAsia"/>
      <w:color w:val="000000"/>
      <w:sz w:val="18"/>
      <w:szCs w:val="18"/>
      <w:u w:val="none"/>
    </w:rPr>
  </w:style>
  <w:style w:type="paragraph" w:customStyle="1" w:styleId="11">
    <w:name w:val="列出段落1"/>
    <w:basedOn w:val="a"/>
    <w:uiPriority w:val="34"/>
    <w:qFormat/>
    <w:rsid w:val="00225A82"/>
    <w:pPr>
      <w:ind w:firstLine="420"/>
    </w:pPr>
  </w:style>
  <w:style w:type="paragraph" w:styleId="a5">
    <w:name w:val="Balloon Text"/>
    <w:basedOn w:val="a"/>
    <w:link w:val="Char1"/>
    <w:uiPriority w:val="99"/>
    <w:semiHidden/>
    <w:unhideWhenUsed/>
    <w:rsid w:val="00D4362B"/>
    <w:pPr>
      <w:spacing w:line="240" w:lineRule="auto"/>
    </w:pPr>
    <w:rPr>
      <w:sz w:val="18"/>
      <w:szCs w:val="18"/>
    </w:rPr>
  </w:style>
  <w:style w:type="character" w:customStyle="1" w:styleId="Char1">
    <w:name w:val="批注框文本 Char"/>
    <w:basedOn w:val="a0"/>
    <w:link w:val="a5"/>
    <w:uiPriority w:val="99"/>
    <w:semiHidden/>
    <w:rsid w:val="00D4362B"/>
    <w:rPr>
      <w:rFonts w:eastAsia="仿宋"/>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diagramColors" Target="diagrams/colors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QuickStyle" Target="diagrams/quickStyle1.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diagramLayout" Target="diagrams/layout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diagramData" Target="diagrams/data1.xml"/><Relationship Id="rId14" Type="http://schemas.openxmlformats.org/officeDocument/2006/relationships/header" Target="header2.xml"/></Relationships>
</file>

<file path=word/diagrams/colors1.xml><?xml version="1.0" encoding="utf-8"?>
<dgm:colorsDef xmlns:dgm="http://schemas.openxmlformats.org/drawingml/2006/diagram" xmlns:a="http://schemas.openxmlformats.org/drawingml/2006/main" uniqueId="urn:microsoft.com/office/officeart/2005/8/colors/accent1_2#1">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F7A58F2C-809C-45D8-8ABA-3C57A2835268}" type="doc">
      <dgm:prSet loTypeId="urn:microsoft.com/office/officeart/2005/8/layout/cycle4#1" loCatId="cycle" qsTypeId="urn:microsoft.com/office/officeart/2005/8/quickstyle/3d2#1" qsCatId="3D" csTypeId="urn:microsoft.com/office/officeart/2005/8/colors/accent1_2#1" csCatId="accent1" phldr="1"/>
      <dgm:spPr/>
      <dgm:t>
        <a:bodyPr/>
        <a:lstStyle/>
        <a:p>
          <a:endParaRPr lang="zh-CN" altLang="en-US"/>
        </a:p>
      </dgm:t>
    </dgm:pt>
    <dgm:pt modelId="{7556E68C-2F4F-4D78-B8FD-DB78062A6C36}">
      <dgm:prSet phldrT="[文本]" phldr="0" custT="1"/>
      <dgm:spPr/>
      <dgm:t>
        <a:bodyPr vert="horz" wrap="square"/>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a:lnSpc>
              <a:spcPct val="100000"/>
            </a:lnSpc>
            <a:spcBef>
              <a:spcPct val="0"/>
            </a:spcBef>
            <a:spcAft>
              <a:spcPct val="35000"/>
            </a:spcAft>
          </a:pPr>
          <a:r>
            <a:rPr lang="zh-CN" altLang="en-US" sz="1600" b="1">
              <a:latin typeface="仿宋" panose="02010609060101010101" pitchFamily="3" charset="-122"/>
              <a:ea typeface="仿宋" panose="02010609060101010101" pitchFamily="3" charset="-122"/>
            </a:rPr>
            <a:t>综合素质</a:t>
          </a:r>
        </a:p>
      </dgm:t>
    </dgm:pt>
    <dgm:pt modelId="{CA23E3FB-5D69-4BA9-8177-D52F8A8B78E7}" type="parTrans" cxnId="{78982134-B907-4532-8456-BF7CF8705367}">
      <dgm:prSet/>
      <dgm:spPr/>
      <dgm:t>
        <a:bodyPr/>
        <a:lstStyle/>
        <a:p>
          <a:endParaRPr lang="zh-CN" altLang="en-US" sz="900">
            <a:latin typeface="仿宋" panose="02010609060101010101" pitchFamily="3" charset="-122"/>
            <a:ea typeface="仿宋" panose="02010609060101010101" pitchFamily="3" charset="-122"/>
          </a:endParaRPr>
        </a:p>
      </dgm:t>
    </dgm:pt>
    <dgm:pt modelId="{E0531867-0557-42DE-8A20-BD68A24CEED3}" type="sibTrans" cxnId="{78982134-B907-4532-8456-BF7CF8705367}">
      <dgm:prSet/>
      <dgm:spPr/>
      <dgm:t>
        <a:bodyPr/>
        <a:lstStyle/>
        <a:p>
          <a:endParaRPr lang="zh-CN" altLang="en-US" sz="900">
            <a:latin typeface="仿宋" panose="02010609060101010101" pitchFamily="3" charset="-122"/>
            <a:ea typeface="仿宋" panose="02010609060101010101" pitchFamily="3" charset="-122"/>
          </a:endParaRPr>
        </a:p>
      </dgm:t>
    </dgm:pt>
    <dgm:pt modelId="{4370C357-2B55-4C72-9E05-FF507193B525}">
      <dgm:prSet phldrT="[文本]" phldr="0" custT="1"/>
      <dgm:spPr/>
      <dgm:t>
        <a:bodyPr vert="horz" wrap="square"/>
        <a:lstStyle>
          <a:lvl1pPr algn="l">
            <a:defRPr sz="6500"/>
          </a:lvl1pPr>
          <a:lvl2pPr marL="285750" indent="-285750" algn="l">
            <a:defRPr sz="5000"/>
          </a:lvl2pPr>
          <a:lvl3pPr marL="571500" indent="-285750" algn="l">
            <a:defRPr sz="5000"/>
          </a:lvl3pPr>
          <a:lvl4pPr marL="857250" indent="-285750" algn="l">
            <a:defRPr sz="5000"/>
          </a:lvl4pPr>
          <a:lvl5pPr marL="1143000" indent="-285750" algn="l">
            <a:defRPr sz="5000"/>
          </a:lvl5pPr>
          <a:lvl6pPr marL="1428750" indent="-285750" algn="l">
            <a:defRPr sz="5000"/>
          </a:lvl6pPr>
          <a:lvl7pPr marL="1714500" indent="-285750" algn="l">
            <a:defRPr sz="5000"/>
          </a:lvl7pPr>
          <a:lvl8pPr marL="2000250" indent="-285750" algn="l">
            <a:defRPr sz="5000"/>
          </a:lvl8pPr>
          <a:lvl9pPr marL="2286000" indent="-285750" algn="l">
            <a:defRPr sz="5000"/>
          </a:lvl9pPr>
        </a:lstStyle>
        <a:p>
          <a:pPr>
            <a:lnSpc>
              <a:spcPct val="100000"/>
            </a:lnSpc>
            <a:spcBef>
              <a:spcPct val="0"/>
            </a:spcBef>
            <a:spcAft>
              <a:spcPct val="15000"/>
            </a:spcAft>
          </a:pPr>
          <a:r>
            <a:rPr lang="zh-CN" altLang="en-US" sz="900" u="sng">
              <a:latin typeface="仿宋" panose="02010609060101010101" pitchFamily="3" charset="-122"/>
              <a:ea typeface="仿宋" panose="02010609060101010101" pitchFamily="3" charset="-122"/>
            </a:rPr>
            <a:t>思想道德</a:t>
          </a:r>
        </a:p>
      </dgm:t>
    </dgm:pt>
    <dgm:pt modelId="{8B8B129A-668A-4A06-9FC1-771C9B92789F}" type="parTrans" cxnId="{0665D8F1-17B4-46B4-BE13-0B2F14E9E821}">
      <dgm:prSet/>
      <dgm:spPr/>
      <dgm:t>
        <a:bodyPr/>
        <a:lstStyle/>
        <a:p>
          <a:endParaRPr lang="zh-CN" altLang="en-US" sz="900">
            <a:latin typeface="仿宋" panose="02010609060101010101" pitchFamily="3" charset="-122"/>
            <a:ea typeface="仿宋" panose="02010609060101010101" pitchFamily="3" charset="-122"/>
          </a:endParaRPr>
        </a:p>
      </dgm:t>
    </dgm:pt>
    <dgm:pt modelId="{BBBBC120-A50C-4DCE-BA1F-F128E7AA7053}" type="sibTrans" cxnId="{0665D8F1-17B4-46B4-BE13-0B2F14E9E821}">
      <dgm:prSet/>
      <dgm:spPr/>
      <dgm:t>
        <a:bodyPr/>
        <a:lstStyle/>
        <a:p>
          <a:endParaRPr lang="zh-CN" altLang="en-US" sz="900">
            <a:latin typeface="仿宋" panose="02010609060101010101" pitchFamily="3" charset="-122"/>
            <a:ea typeface="仿宋" panose="02010609060101010101" pitchFamily="3" charset="-122"/>
          </a:endParaRPr>
        </a:p>
      </dgm:t>
    </dgm:pt>
    <dgm:pt modelId="{3D565846-272A-4E08-A1FE-EEF061DADDFC}">
      <dgm:prSet phldr="0" custT="1"/>
      <dgm:spPr/>
      <dgm:t>
        <a:bodyPr vert="horz" wrap="square"/>
        <a:lstStyle>
          <a:lvl1pPr algn="l">
            <a:defRPr sz="6500"/>
          </a:lvl1pPr>
          <a:lvl2pPr marL="285750" indent="-285750" algn="l">
            <a:defRPr sz="5000"/>
          </a:lvl2pPr>
          <a:lvl3pPr marL="571500" indent="-285750" algn="l">
            <a:defRPr sz="5000"/>
          </a:lvl3pPr>
          <a:lvl4pPr marL="857250" indent="-285750" algn="l">
            <a:defRPr sz="5000"/>
          </a:lvl4pPr>
          <a:lvl5pPr marL="1143000" indent="-285750" algn="l">
            <a:defRPr sz="5000"/>
          </a:lvl5pPr>
          <a:lvl6pPr marL="1428750" indent="-285750" algn="l">
            <a:defRPr sz="5000"/>
          </a:lvl6pPr>
          <a:lvl7pPr marL="1714500" indent="-285750" algn="l">
            <a:defRPr sz="5000"/>
          </a:lvl7pPr>
          <a:lvl8pPr marL="2000250" indent="-285750" algn="l">
            <a:defRPr sz="5000"/>
          </a:lvl8pPr>
          <a:lvl9pPr marL="2286000" indent="-285750" algn="l">
            <a:defRPr sz="5000"/>
          </a:lvl9pPr>
        </a:lstStyle>
        <a:p>
          <a:pPr>
            <a:lnSpc>
              <a:spcPct val="100000"/>
            </a:lnSpc>
            <a:spcBef>
              <a:spcPct val="0"/>
            </a:spcBef>
            <a:spcAft>
              <a:spcPct val="15000"/>
            </a:spcAft>
          </a:pPr>
          <a:r>
            <a:rPr lang="zh-CN" altLang="en-US" sz="900" u="sng">
              <a:latin typeface="仿宋" panose="02010609060101010101" pitchFamily="3" charset="-122"/>
              <a:ea typeface="仿宋" panose="02010609060101010101" pitchFamily="3" charset="-122"/>
            </a:rPr>
            <a:t>毛泽东概论</a:t>
          </a:r>
        </a:p>
      </dgm:t>
    </dgm:pt>
    <dgm:pt modelId="{349D73FB-0A66-4BAD-96E9-63ACF66B57CF}" type="parTrans" cxnId="{91FF1F9A-5FC2-4A42-B5B1-EA7F29B7AEFB}">
      <dgm:prSet/>
      <dgm:spPr/>
      <dgm:t>
        <a:bodyPr/>
        <a:lstStyle/>
        <a:p>
          <a:endParaRPr lang="zh-CN" altLang="en-US"/>
        </a:p>
      </dgm:t>
    </dgm:pt>
    <dgm:pt modelId="{B4545F20-359F-4747-BC04-E9EE2BC04E0C}" type="sibTrans" cxnId="{91FF1F9A-5FC2-4A42-B5B1-EA7F29B7AEFB}">
      <dgm:prSet/>
      <dgm:spPr/>
      <dgm:t>
        <a:bodyPr/>
        <a:lstStyle/>
        <a:p>
          <a:endParaRPr lang="zh-CN" altLang="en-US"/>
        </a:p>
      </dgm:t>
    </dgm:pt>
    <dgm:pt modelId="{B559F8E7-0B06-4E58-9D8E-543B0A64D484}">
      <dgm:prSet phldr="0" custT="1"/>
      <dgm:spPr/>
      <dgm:t>
        <a:bodyPr vert="horz" wrap="square"/>
        <a:lstStyle>
          <a:lvl1pPr algn="l">
            <a:defRPr sz="6500"/>
          </a:lvl1pPr>
          <a:lvl2pPr marL="285750" indent="-285750" algn="l">
            <a:defRPr sz="5000"/>
          </a:lvl2pPr>
          <a:lvl3pPr marL="571500" indent="-285750" algn="l">
            <a:defRPr sz="5000"/>
          </a:lvl3pPr>
          <a:lvl4pPr marL="857250" indent="-285750" algn="l">
            <a:defRPr sz="5000"/>
          </a:lvl4pPr>
          <a:lvl5pPr marL="1143000" indent="-285750" algn="l">
            <a:defRPr sz="5000"/>
          </a:lvl5pPr>
          <a:lvl6pPr marL="1428750" indent="-285750" algn="l">
            <a:defRPr sz="5000"/>
          </a:lvl6pPr>
          <a:lvl7pPr marL="1714500" indent="-285750" algn="l">
            <a:defRPr sz="5000"/>
          </a:lvl7pPr>
          <a:lvl8pPr marL="2000250" indent="-285750" algn="l">
            <a:defRPr sz="5000"/>
          </a:lvl8pPr>
          <a:lvl9pPr marL="2286000" indent="-285750" algn="l">
            <a:defRPr sz="5000"/>
          </a:lvl9pPr>
        </a:lstStyle>
        <a:p>
          <a:pPr>
            <a:lnSpc>
              <a:spcPct val="100000"/>
            </a:lnSpc>
            <a:spcBef>
              <a:spcPct val="0"/>
            </a:spcBef>
            <a:spcAft>
              <a:spcPct val="15000"/>
            </a:spcAft>
          </a:pPr>
          <a:r>
            <a:rPr lang="zh-CN" altLang="en-US" sz="900" u="sng">
              <a:latin typeface="仿宋" panose="02010609060101010101" pitchFamily="3" charset="-122"/>
              <a:ea typeface="仿宋" panose="02010609060101010101" pitchFamily="3" charset="-122"/>
            </a:rPr>
            <a:t>英语</a:t>
          </a:r>
        </a:p>
      </dgm:t>
    </dgm:pt>
    <dgm:pt modelId="{06E74314-EE7C-47B0-821F-C58DC0976839}" type="parTrans" cxnId="{1DF16C8A-E355-4B75-96FD-C40457A8FCFB}">
      <dgm:prSet/>
      <dgm:spPr/>
      <dgm:t>
        <a:bodyPr/>
        <a:lstStyle/>
        <a:p>
          <a:endParaRPr lang="zh-CN" altLang="en-US"/>
        </a:p>
      </dgm:t>
    </dgm:pt>
    <dgm:pt modelId="{FBE2EBAE-0F80-4D41-936D-B9CC418262C9}" type="sibTrans" cxnId="{1DF16C8A-E355-4B75-96FD-C40457A8FCFB}">
      <dgm:prSet/>
      <dgm:spPr/>
      <dgm:t>
        <a:bodyPr/>
        <a:lstStyle/>
        <a:p>
          <a:endParaRPr lang="zh-CN" altLang="en-US"/>
        </a:p>
      </dgm:t>
    </dgm:pt>
    <dgm:pt modelId="{15FD5D23-000E-4C5C-8AC7-A88C2FC9FE1D}">
      <dgm:prSet phldr="0" custT="1"/>
      <dgm:spPr/>
      <dgm:t>
        <a:bodyPr vert="horz" wrap="square"/>
        <a:lstStyle>
          <a:lvl1pPr algn="l">
            <a:defRPr sz="6500"/>
          </a:lvl1pPr>
          <a:lvl2pPr marL="285750" indent="-285750" algn="l">
            <a:defRPr sz="5000"/>
          </a:lvl2pPr>
          <a:lvl3pPr marL="571500" indent="-285750" algn="l">
            <a:defRPr sz="5000"/>
          </a:lvl3pPr>
          <a:lvl4pPr marL="857250" indent="-285750" algn="l">
            <a:defRPr sz="5000"/>
          </a:lvl4pPr>
          <a:lvl5pPr marL="1143000" indent="-285750" algn="l">
            <a:defRPr sz="5000"/>
          </a:lvl5pPr>
          <a:lvl6pPr marL="1428750" indent="-285750" algn="l">
            <a:defRPr sz="5000"/>
          </a:lvl6pPr>
          <a:lvl7pPr marL="1714500" indent="-285750" algn="l">
            <a:defRPr sz="5000"/>
          </a:lvl7pPr>
          <a:lvl8pPr marL="2000250" indent="-285750" algn="l">
            <a:defRPr sz="5000"/>
          </a:lvl8pPr>
          <a:lvl9pPr marL="2286000" indent="-285750" algn="l">
            <a:defRPr sz="5000"/>
          </a:lvl9pPr>
        </a:lstStyle>
        <a:p>
          <a:pPr>
            <a:lnSpc>
              <a:spcPct val="100000"/>
            </a:lnSpc>
            <a:spcBef>
              <a:spcPct val="0"/>
            </a:spcBef>
            <a:spcAft>
              <a:spcPct val="15000"/>
            </a:spcAft>
          </a:pPr>
          <a:r>
            <a:rPr lang="zh-CN" altLang="en-US" sz="900" u="sng">
              <a:latin typeface="仿宋" panose="02010609060101010101" pitchFamily="3" charset="-122"/>
              <a:ea typeface="仿宋" panose="02010609060101010101" pitchFamily="3" charset="-122"/>
            </a:rPr>
            <a:t>计算机应用基础</a:t>
          </a:r>
        </a:p>
      </dgm:t>
    </dgm:pt>
    <dgm:pt modelId="{1ED6BA5B-603E-48BC-9CE4-B55D012BE149}" type="parTrans" cxnId="{406835F5-4910-4C49-97A7-47DB63BA9E39}">
      <dgm:prSet/>
      <dgm:spPr/>
      <dgm:t>
        <a:bodyPr/>
        <a:lstStyle/>
        <a:p>
          <a:endParaRPr lang="zh-CN" altLang="en-US"/>
        </a:p>
      </dgm:t>
    </dgm:pt>
    <dgm:pt modelId="{EA947F9E-9B74-4ABA-B13D-6F3A4F8E0739}" type="sibTrans" cxnId="{406835F5-4910-4C49-97A7-47DB63BA9E39}">
      <dgm:prSet/>
      <dgm:spPr/>
      <dgm:t>
        <a:bodyPr/>
        <a:lstStyle/>
        <a:p>
          <a:endParaRPr lang="zh-CN" altLang="en-US"/>
        </a:p>
      </dgm:t>
    </dgm:pt>
    <dgm:pt modelId="{F3089CAE-AC04-492B-96F5-26C9C40984DF}">
      <dgm:prSet phldr="0" custT="1"/>
      <dgm:spPr/>
      <dgm:t>
        <a:bodyPr vert="horz" wrap="square"/>
        <a:lstStyle>
          <a:lvl1pPr algn="l">
            <a:defRPr sz="6500"/>
          </a:lvl1pPr>
          <a:lvl2pPr marL="285750" indent="-285750" algn="l">
            <a:defRPr sz="5000"/>
          </a:lvl2pPr>
          <a:lvl3pPr marL="571500" indent="-285750" algn="l">
            <a:defRPr sz="5000"/>
          </a:lvl3pPr>
          <a:lvl4pPr marL="857250" indent="-285750" algn="l">
            <a:defRPr sz="5000"/>
          </a:lvl4pPr>
          <a:lvl5pPr marL="1143000" indent="-285750" algn="l">
            <a:defRPr sz="5000"/>
          </a:lvl5pPr>
          <a:lvl6pPr marL="1428750" indent="-285750" algn="l">
            <a:defRPr sz="5000"/>
          </a:lvl6pPr>
          <a:lvl7pPr marL="1714500" indent="-285750" algn="l">
            <a:defRPr sz="5000"/>
          </a:lvl7pPr>
          <a:lvl8pPr marL="2000250" indent="-285750" algn="l">
            <a:defRPr sz="5000"/>
          </a:lvl8pPr>
          <a:lvl9pPr marL="2286000" indent="-285750" algn="l">
            <a:defRPr sz="5000"/>
          </a:lvl9pPr>
        </a:lstStyle>
        <a:p>
          <a:pPr>
            <a:lnSpc>
              <a:spcPct val="100000"/>
            </a:lnSpc>
            <a:spcBef>
              <a:spcPct val="0"/>
            </a:spcBef>
            <a:spcAft>
              <a:spcPct val="15000"/>
            </a:spcAft>
          </a:pPr>
          <a:r>
            <a:rPr lang="zh-CN" altLang="en-US" sz="900" u="sng">
              <a:latin typeface="仿宋" panose="02010609060101010101" pitchFamily="3" charset="-122"/>
              <a:ea typeface="仿宋" panose="02010609060101010101" pitchFamily="3" charset="-122"/>
            </a:rPr>
            <a:t>体育</a:t>
          </a:r>
        </a:p>
      </dgm:t>
    </dgm:pt>
    <dgm:pt modelId="{EA637FB2-62A2-42EB-AA45-DE43FAFBEC06}" type="parTrans" cxnId="{55A2A56E-3838-4BDE-ADE7-7AC2A9C704B6}">
      <dgm:prSet/>
      <dgm:spPr/>
      <dgm:t>
        <a:bodyPr/>
        <a:lstStyle/>
        <a:p>
          <a:endParaRPr lang="zh-CN" altLang="en-US"/>
        </a:p>
      </dgm:t>
    </dgm:pt>
    <dgm:pt modelId="{4275BF11-6444-42E5-A1E2-B9DC80CA8F3D}" type="sibTrans" cxnId="{55A2A56E-3838-4BDE-ADE7-7AC2A9C704B6}">
      <dgm:prSet/>
      <dgm:spPr/>
      <dgm:t>
        <a:bodyPr/>
        <a:lstStyle/>
        <a:p>
          <a:endParaRPr lang="zh-CN" altLang="en-US"/>
        </a:p>
      </dgm:t>
    </dgm:pt>
    <dgm:pt modelId="{276692AA-E840-4431-A99F-EFC39DCE1B42}">
      <dgm:prSet phldr="0" custT="1"/>
      <dgm:spPr/>
      <dgm:t>
        <a:bodyPr vert="horz" wrap="square"/>
        <a:lstStyle>
          <a:lvl1pPr algn="l">
            <a:defRPr sz="6500"/>
          </a:lvl1pPr>
          <a:lvl2pPr marL="285750" indent="-285750" algn="l">
            <a:defRPr sz="5000"/>
          </a:lvl2pPr>
          <a:lvl3pPr marL="571500" indent="-285750" algn="l">
            <a:defRPr sz="5000"/>
          </a:lvl3pPr>
          <a:lvl4pPr marL="857250" indent="-285750" algn="l">
            <a:defRPr sz="5000"/>
          </a:lvl4pPr>
          <a:lvl5pPr marL="1143000" indent="-285750" algn="l">
            <a:defRPr sz="5000"/>
          </a:lvl5pPr>
          <a:lvl6pPr marL="1428750" indent="-285750" algn="l">
            <a:defRPr sz="5000"/>
          </a:lvl6pPr>
          <a:lvl7pPr marL="1714500" indent="-285750" algn="l">
            <a:defRPr sz="5000"/>
          </a:lvl7pPr>
          <a:lvl8pPr marL="2000250" indent="-285750" algn="l">
            <a:defRPr sz="5000"/>
          </a:lvl8pPr>
          <a:lvl9pPr marL="2286000" indent="-285750" algn="l">
            <a:defRPr sz="5000"/>
          </a:lvl9pPr>
        </a:lstStyle>
        <a:p>
          <a:pPr>
            <a:lnSpc>
              <a:spcPct val="100000"/>
            </a:lnSpc>
            <a:spcBef>
              <a:spcPct val="0"/>
            </a:spcBef>
            <a:spcAft>
              <a:spcPct val="15000"/>
            </a:spcAft>
          </a:pPr>
          <a:r>
            <a:rPr lang="zh-CN" altLang="en-US" sz="900" u="sng">
              <a:latin typeface="仿宋" panose="02010609060101010101" pitchFamily="3" charset="-122"/>
              <a:ea typeface="仿宋" panose="02010609060101010101" pitchFamily="3" charset="-122"/>
            </a:rPr>
            <a:t>徽商文化</a:t>
          </a:r>
          <a:endParaRPr sz="900" u="sng">
            <a:latin typeface="仿宋" panose="02010609060101010101" pitchFamily="3" charset="-122"/>
            <a:ea typeface="仿宋" panose="02010609060101010101" pitchFamily="3" charset="-122"/>
          </a:endParaRPr>
        </a:p>
      </dgm:t>
    </dgm:pt>
    <dgm:pt modelId="{3C7230CE-3353-44BA-A137-9A12FC0300A5}" type="parTrans" cxnId="{1F401574-FBB1-45DA-88F1-FA9D0717B98E}">
      <dgm:prSet/>
      <dgm:spPr/>
      <dgm:t>
        <a:bodyPr/>
        <a:lstStyle/>
        <a:p>
          <a:endParaRPr lang="zh-CN" altLang="en-US"/>
        </a:p>
      </dgm:t>
    </dgm:pt>
    <dgm:pt modelId="{CA82E03F-0853-4B99-A7BE-789DE98E6329}" type="sibTrans" cxnId="{1F401574-FBB1-45DA-88F1-FA9D0717B98E}">
      <dgm:prSet/>
      <dgm:spPr/>
      <dgm:t>
        <a:bodyPr/>
        <a:lstStyle/>
        <a:p>
          <a:endParaRPr lang="zh-CN" altLang="en-US"/>
        </a:p>
      </dgm:t>
    </dgm:pt>
    <dgm:pt modelId="{BE2E5A89-C9ED-4465-8359-097D4A6AC884}">
      <dgm:prSet phldrT="[文本]" phldr="0" custT="1"/>
      <dgm:spPr/>
      <dgm:t>
        <a:bodyPr vert="horz" wrap="square"/>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a:lnSpc>
              <a:spcPct val="100000"/>
            </a:lnSpc>
            <a:spcBef>
              <a:spcPct val="0"/>
            </a:spcBef>
            <a:spcAft>
              <a:spcPct val="35000"/>
            </a:spcAft>
          </a:pPr>
          <a:r>
            <a:rPr lang="zh-CN" altLang="en-US" sz="1600" b="1">
              <a:latin typeface="仿宋" panose="02010609060101010101" pitchFamily="3" charset="-122"/>
              <a:ea typeface="仿宋" panose="02010609060101010101" pitchFamily="3" charset="-122"/>
            </a:rPr>
            <a:t>专业基础</a:t>
          </a:r>
        </a:p>
      </dgm:t>
    </dgm:pt>
    <dgm:pt modelId="{5F3A665B-550B-46F5-80E9-7D165FD5E720}" type="parTrans" cxnId="{365D319A-237C-48E9-8E63-322F5E008048}">
      <dgm:prSet/>
      <dgm:spPr/>
      <dgm:t>
        <a:bodyPr/>
        <a:lstStyle/>
        <a:p>
          <a:endParaRPr lang="zh-CN" altLang="en-US" sz="900">
            <a:latin typeface="仿宋" panose="02010609060101010101" pitchFamily="3" charset="-122"/>
            <a:ea typeface="仿宋" panose="02010609060101010101" pitchFamily="3" charset="-122"/>
          </a:endParaRPr>
        </a:p>
      </dgm:t>
    </dgm:pt>
    <dgm:pt modelId="{43525619-CBF2-4ABE-9EBF-0E218BBBE45C}" type="sibTrans" cxnId="{365D319A-237C-48E9-8E63-322F5E008048}">
      <dgm:prSet/>
      <dgm:spPr/>
      <dgm:t>
        <a:bodyPr/>
        <a:lstStyle/>
        <a:p>
          <a:endParaRPr lang="zh-CN" altLang="en-US" sz="900">
            <a:latin typeface="仿宋" panose="02010609060101010101" pitchFamily="3" charset="-122"/>
            <a:ea typeface="仿宋" panose="02010609060101010101" pitchFamily="3" charset="-122"/>
          </a:endParaRPr>
        </a:p>
      </dgm:t>
    </dgm:pt>
    <dgm:pt modelId="{C43D29C1-E867-4B9D-991F-DCF5934AFD23}">
      <dgm:prSet phldrT="[文本]" phldr="0" custT="1"/>
      <dgm:spPr/>
      <dgm:t>
        <a:bodyPr vert="horz" wrap="square"/>
        <a:lstStyle>
          <a:lvl1pPr algn="l">
            <a:defRPr sz="6500"/>
          </a:lvl1pPr>
          <a:lvl2pPr marL="285750" indent="-285750" algn="l">
            <a:defRPr sz="5000"/>
          </a:lvl2pPr>
          <a:lvl3pPr marL="571500" indent="-285750" algn="l">
            <a:defRPr sz="5000"/>
          </a:lvl3pPr>
          <a:lvl4pPr marL="857250" indent="-285750" algn="l">
            <a:defRPr sz="5000"/>
          </a:lvl4pPr>
          <a:lvl5pPr marL="1143000" indent="-285750" algn="l">
            <a:defRPr sz="5000"/>
          </a:lvl5pPr>
          <a:lvl6pPr marL="1428750" indent="-285750" algn="l">
            <a:defRPr sz="5000"/>
          </a:lvl6pPr>
          <a:lvl7pPr marL="1714500" indent="-285750" algn="l">
            <a:defRPr sz="5000"/>
          </a:lvl7pPr>
          <a:lvl8pPr marL="2000250" indent="-285750" algn="l">
            <a:defRPr sz="5000"/>
          </a:lvl8pPr>
          <a:lvl9pPr marL="2286000" indent="-285750" algn="l">
            <a:defRPr sz="5000"/>
          </a:lvl9pPr>
        </a:lstStyle>
        <a:p>
          <a:pPr>
            <a:lnSpc>
              <a:spcPct val="100000"/>
            </a:lnSpc>
            <a:spcBef>
              <a:spcPct val="0"/>
            </a:spcBef>
            <a:spcAft>
              <a:spcPct val="15000"/>
            </a:spcAft>
          </a:pPr>
          <a:r>
            <a:rPr lang="zh-CN" altLang="en-US" sz="900" u="sng">
              <a:latin typeface="仿宋" panose="02010609060101010101" pitchFamily="3" charset="-122"/>
              <a:ea typeface="仿宋" panose="02010609060101010101" pitchFamily="3" charset="-122"/>
            </a:rPr>
            <a:t>电路基础</a:t>
          </a:r>
        </a:p>
      </dgm:t>
    </dgm:pt>
    <dgm:pt modelId="{4972CED0-1746-44A8-A3D3-F51520C2F788}" type="parTrans" cxnId="{D7719CC6-3B78-42E8-941C-F505133AFB3F}">
      <dgm:prSet/>
      <dgm:spPr/>
      <dgm:t>
        <a:bodyPr/>
        <a:lstStyle/>
        <a:p>
          <a:endParaRPr lang="zh-CN" altLang="en-US" sz="900">
            <a:latin typeface="仿宋" panose="02010609060101010101" pitchFamily="3" charset="-122"/>
            <a:ea typeface="仿宋" panose="02010609060101010101" pitchFamily="3" charset="-122"/>
          </a:endParaRPr>
        </a:p>
      </dgm:t>
    </dgm:pt>
    <dgm:pt modelId="{A30B1433-B909-4199-A556-9F85C66BFBD4}" type="sibTrans" cxnId="{D7719CC6-3B78-42E8-941C-F505133AFB3F}">
      <dgm:prSet/>
      <dgm:spPr/>
      <dgm:t>
        <a:bodyPr/>
        <a:lstStyle/>
        <a:p>
          <a:endParaRPr lang="zh-CN" altLang="en-US" sz="900">
            <a:latin typeface="仿宋" panose="02010609060101010101" pitchFamily="3" charset="-122"/>
            <a:ea typeface="仿宋" panose="02010609060101010101" pitchFamily="3" charset="-122"/>
          </a:endParaRPr>
        </a:p>
      </dgm:t>
    </dgm:pt>
    <dgm:pt modelId="{F75B6113-1F63-4D8F-8679-D84D4187F9F3}">
      <dgm:prSet phldr="0" custT="1"/>
      <dgm:spPr/>
      <dgm:t>
        <a:bodyPr vert="horz" wrap="square"/>
        <a:lstStyle>
          <a:lvl1pPr algn="l">
            <a:defRPr sz="6500"/>
          </a:lvl1pPr>
          <a:lvl2pPr marL="285750" indent="-285750" algn="l">
            <a:defRPr sz="5000"/>
          </a:lvl2pPr>
          <a:lvl3pPr marL="571500" indent="-285750" algn="l">
            <a:defRPr sz="5000"/>
          </a:lvl3pPr>
          <a:lvl4pPr marL="857250" indent="-285750" algn="l">
            <a:defRPr sz="5000"/>
          </a:lvl4pPr>
          <a:lvl5pPr marL="1143000" indent="-285750" algn="l">
            <a:defRPr sz="5000"/>
          </a:lvl5pPr>
          <a:lvl6pPr marL="1428750" indent="-285750" algn="l">
            <a:defRPr sz="5000"/>
          </a:lvl6pPr>
          <a:lvl7pPr marL="1714500" indent="-285750" algn="l">
            <a:defRPr sz="5000"/>
          </a:lvl7pPr>
          <a:lvl8pPr marL="2000250" indent="-285750" algn="l">
            <a:defRPr sz="5000"/>
          </a:lvl8pPr>
          <a:lvl9pPr marL="2286000" indent="-285750" algn="l">
            <a:defRPr sz="5000"/>
          </a:lvl9pPr>
        </a:lstStyle>
        <a:p>
          <a:pPr>
            <a:lnSpc>
              <a:spcPct val="100000"/>
            </a:lnSpc>
            <a:spcBef>
              <a:spcPct val="0"/>
            </a:spcBef>
            <a:spcAft>
              <a:spcPct val="15000"/>
            </a:spcAft>
          </a:pPr>
          <a:r>
            <a:rPr lang="en-US" altLang="zh-CN" sz="900" u="sng">
              <a:latin typeface="仿宋" panose="02010609060101010101" pitchFamily="3" charset="-122"/>
              <a:ea typeface="仿宋" panose="02010609060101010101" pitchFamily="3" charset="-122"/>
            </a:rPr>
            <a:t>C </a:t>
          </a:r>
          <a:r>
            <a:rPr lang="zh-CN" altLang="en-US" sz="900" u="sng">
              <a:latin typeface="仿宋" panose="02010609060101010101" pitchFamily="3" charset="-122"/>
              <a:ea typeface="仿宋" panose="02010609060101010101" pitchFamily="3" charset="-122"/>
            </a:rPr>
            <a:t>语言</a:t>
          </a:r>
        </a:p>
      </dgm:t>
    </dgm:pt>
    <dgm:pt modelId="{EEAC923F-8B60-4137-93B8-3760A6043183}" type="parTrans" cxnId="{E275F163-8BCD-45C8-B4FC-05FF13E662F3}">
      <dgm:prSet/>
      <dgm:spPr/>
      <dgm:t>
        <a:bodyPr/>
        <a:lstStyle/>
        <a:p>
          <a:endParaRPr lang="zh-CN" altLang="en-US"/>
        </a:p>
      </dgm:t>
    </dgm:pt>
    <dgm:pt modelId="{B0B77FAF-D945-42E8-A992-8F82256F6CE2}" type="sibTrans" cxnId="{E275F163-8BCD-45C8-B4FC-05FF13E662F3}">
      <dgm:prSet/>
      <dgm:spPr/>
      <dgm:t>
        <a:bodyPr/>
        <a:lstStyle/>
        <a:p>
          <a:endParaRPr lang="zh-CN" altLang="en-US"/>
        </a:p>
      </dgm:t>
    </dgm:pt>
    <dgm:pt modelId="{8913AB9A-1D14-4978-AE94-DB6D4A368AB6}">
      <dgm:prSet phldr="0" custT="1"/>
      <dgm:spPr/>
      <dgm:t>
        <a:bodyPr vert="horz" wrap="square"/>
        <a:lstStyle>
          <a:lvl1pPr algn="l">
            <a:defRPr sz="6500"/>
          </a:lvl1pPr>
          <a:lvl2pPr marL="285750" indent="-285750" algn="l">
            <a:defRPr sz="5000"/>
          </a:lvl2pPr>
          <a:lvl3pPr marL="571500" indent="-285750" algn="l">
            <a:defRPr sz="5000"/>
          </a:lvl3pPr>
          <a:lvl4pPr marL="857250" indent="-285750" algn="l">
            <a:defRPr sz="5000"/>
          </a:lvl4pPr>
          <a:lvl5pPr marL="1143000" indent="-285750" algn="l">
            <a:defRPr sz="5000"/>
          </a:lvl5pPr>
          <a:lvl6pPr marL="1428750" indent="-285750" algn="l">
            <a:defRPr sz="5000"/>
          </a:lvl6pPr>
          <a:lvl7pPr marL="1714500" indent="-285750" algn="l">
            <a:defRPr sz="5000"/>
          </a:lvl7pPr>
          <a:lvl8pPr marL="2000250" indent="-285750" algn="l">
            <a:defRPr sz="5000"/>
          </a:lvl8pPr>
          <a:lvl9pPr marL="2286000" indent="-285750" algn="l">
            <a:defRPr sz="5000"/>
          </a:lvl9pPr>
        </a:lstStyle>
        <a:p>
          <a:pPr>
            <a:lnSpc>
              <a:spcPct val="100000"/>
            </a:lnSpc>
            <a:spcBef>
              <a:spcPct val="0"/>
            </a:spcBef>
            <a:spcAft>
              <a:spcPct val="15000"/>
            </a:spcAft>
          </a:pPr>
          <a:r>
            <a:rPr lang="zh-CN" altLang="en-US" sz="900" u="sng">
              <a:latin typeface="仿宋" panose="02010609060101010101" pitchFamily="3" charset="-122"/>
              <a:ea typeface="仿宋" panose="02010609060101010101" pitchFamily="3" charset="-122"/>
            </a:rPr>
            <a:t>物联网概论</a:t>
          </a:r>
        </a:p>
      </dgm:t>
    </dgm:pt>
    <dgm:pt modelId="{F221FB75-5465-4F64-83CB-0ECC8BE76745}" type="parTrans" cxnId="{805E4558-14CB-4C43-947C-AA149CD2C8D4}">
      <dgm:prSet/>
      <dgm:spPr/>
      <dgm:t>
        <a:bodyPr/>
        <a:lstStyle/>
        <a:p>
          <a:endParaRPr lang="zh-CN" altLang="en-US"/>
        </a:p>
      </dgm:t>
    </dgm:pt>
    <dgm:pt modelId="{678DA612-AC9B-4F39-A330-761CC70E7AF5}" type="sibTrans" cxnId="{805E4558-14CB-4C43-947C-AA149CD2C8D4}">
      <dgm:prSet/>
      <dgm:spPr/>
      <dgm:t>
        <a:bodyPr/>
        <a:lstStyle/>
        <a:p>
          <a:endParaRPr lang="zh-CN" altLang="en-US"/>
        </a:p>
      </dgm:t>
    </dgm:pt>
    <dgm:pt modelId="{67C38644-CE44-456C-9967-4CC37C626BF1}">
      <dgm:prSet phldr="0" custT="1"/>
      <dgm:spPr/>
      <dgm:t>
        <a:bodyPr vert="horz" wrap="square"/>
        <a:lstStyle>
          <a:lvl1pPr algn="l">
            <a:defRPr sz="6500"/>
          </a:lvl1pPr>
          <a:lvl2pPr marL="285750" indent="-285750" algn="l">
            <a:defRPr sz="5000"/>
          </a:lvl2pPr>
          <a:lvl3pPr marL="571500" indent="-285750" algn="l">
            <a:defRPr sz="5000"/>
          </a:lvl3pPr>
          <a:lvl4pPr marL="857250" indent="-285750" algn="l">
            <a:defRPr sz="5000"/>
          </a:lvl4pPr>
          <a:lvl5pPr marL="1143000" indent="-285750" algn="l">
            <a:defRPr sz="5000"/>
          </a:lvl5pPr>
          <a:lvl6pPr marL="1428750" indent="-285750" algn="l">
            <a:defRPr sz="5000"/>
          </a:lvl6pPr>
          <a:lvl7pPr marL="1714500" indent="-285750" algn="l">
            <a:defRPr sz="5000"/>
          </a:lvl7pPr>
          <a:lvl8pPr marL="2000250" indent="-285750" algn="l">
            <a:defRPr sz="5000"/>
          </a:lvl8pPr>
          <a:lvl9pPr marL="2286000" indent="-285750" algn="l">
            <a:defRPr sz="5000"/>
          </a:lvl9pPr>
        </a:lstStyle>
        <a:p>
          <a:pPr>
            <a:lnSpc>
              <a:spcPct val="100000"/>
            </a:lnSpc>
            <a:spcBef>
              <a:spcPct val="0"/>
            </a:spcBef>
            <a:spcAft>
              <a:spcPct val="15000"/>
            </a:spcAft>
          </a:pPr>
          <a:r>
            <a:rPr lang="zh-CN" altLang="en-US" sz="900" u="sng">
              <a:latin typeface="仿宋" panose="02010609060101010101" pitchFamily="3" charset="-122"/>
              <a:ea typeface="仿宋" panose="02010609060101010101" pitchFamily="3" charset="-122"/>
            </a:rPr>
            <a:t>电子技术</a:t>
          </a:r>
        </a:p>
      </dgm:t>
    </dgm:pt>
    <dgm:pt modelId="{A47EB9A0-9A80-4605-8E35-8A7194D09329}" type="parTrans" cxnId="{B38301DA-C3CF-48AF-84DC-91A547C753A5}">
      <dgm:prSet/>
      <dgm:spPr/>
      <dgm:t>
        <a:bodyPr/>
        <a:lstStyle/>
        <a:p>
          <a:endParaRPr lang="zh-CN" altLang="en-US"/>
        </a:p>
      </dgm:t>
    </dgm:pt>
    <dgm:pt modelId="{F7DB57AA-FF28-46B3-9D3A-AA8C9274EF3F}" type="sibTrans" cxnId="{B38301DA-C3CF-48AF-84DC-91A547C753A5}">
      <dgm:prSet/>
      <dgm:spPr/>
      <dgm:t>
        <a:bodyPr/>
        <a:lstStyle/>
        <a:p>
          <a:endParaRPr lang="zh-CN" altLang="en-US"/>
        </a:p>
      </dgm:t>
    </dgm:pt>
    <dgm:pt modelId="{C29F8F6D-A6D9-4FB4-BCD8-792E6A860A07}">
      <dgm:prSet phldr="0" custT="1"/>
      <dgm:spPr/>
      <dgm:t>
        <a:bodyPr vert="horz" wrap="square"/>
        <a:lstStyle>
          <a:lvl1pPr algn="l">
            <a:defRPr sz="6500"/>
          </a:lvl1pPr>
          <a:lvl2pPr marL="285750" indent="-285750" algn="l">
            <a:defRPr sz="5000"/>
          </a:lvl2pPr>
          <a:lvl3pPr marL="571500" indent="-285750" algn="l">
            <a:defRPr sz="5000"/>
          </a:lvl3pPr>
          <a:lvl4pPr marL="857250" indent="-285750" algn="l">
            <a:defRPr sz="5000"/>
          </a:lvl4pPr>
          <a:lvl5pPr marL="1143000" indent="-285750" algn="l">
            <a:defRPr sz="5000"/>
          </a:lvl5pPr>
          <a:lvl6pPr marL="1428750" indent="-285750" algn="l">
            <a:defRPr sz="5000"/>
          </a:lvl6pPr>
          <a:lvl7pPr marL="1714500" indent="-285750" algn="l">
            <a:defRPr sz="5000"/>
          </a:lvl7pPr>
          <a:lvl8pPr marL="2000250" indent="-285750" algn="l">
            <a:defRPr sz="5000"/>
          </a:lvl8pPr>
          <a:lvl9pPr marL="2286000" indent="-285750" algn="l">
            <a:defRPr sz="5000"/>
          </a:lvl9pPr>
        </a:lstStyle>
        <a:p>
          <a:pPr>
            <a:lnSpc>
              <a:spcPct val="100000"/>
            </a:lnSpc>
            <a:spcBef>
              <a:spcPct val="0"/>
            </a:spcBef>
            <a:spcAft>
              <a:spcPct val="15000"/>
            </a:spcAft>
          </a:pPr>
          <a:r>
            <a:rPr lang="zh-CN" altLang="en-US" sz="900" u="sng">
              <a:latin typeface="仿宋" panose="02010609060101010101" pitchFamily="3" charset="-122"/>
              <a:ea typeface="仿宋" panose="02010609060101010101" pitchFamily="3" charset="-122"/>
            </a:rPr>
            <a:t>单片机应用技术</a:t>
          </a:r>
        </a:p>
      </dgm:t>
    </dgm:pt>
    <dgm:pt modelId="{6B489AF8-47A0-49DC-82A7-8C661F548ADA}" type="parTrans" cxnId="{F1CDC349-030C-44A3-A3B8-BC2CB0BD547F}">
      <dgm:prSet/>
      <dgm:spPr/>
      <dgm:t>
        <a:bodyPr/>
        <a:lstStyle/>
        <a:p>
          <a:endParaRPr lang="zh-CN" altLang="en-US"/>
        </a:p>
      </dgm:t>
    </dgm:pt>
    <dgm:pt modelId="{F0B80D45-B107-45A1-80E8-0E67A8F82546}" type="sibTrans" cxnId="{F1CDC349-030C-44A3-A3B8-BC2CB0BD547F}">
      <dgm:prSet/>
      <dgm:spPr/>
      <dgm:t>
        <a:bodyPr/>
        <a:lstStyle/>
        <a:p>
          <a:endParaRPr lang="zh-CN" altLang="en-US"/>
        </a:p>
      </dgm:t>
    </dgm:pt>
    <dgm:pt modelId="{DDB7DF8F-49AB-423C-BB70-85F6041B9717}">
      <dgm:prSet phldr="0" custT="1"/>
      <dgm:spPr/>
      <dgm:t>
        <a:bodyPr vert="horz" wrap="square"/>
        <a:lstStyle>
          <a:lvl1pPr algn="l">
            <a:defRPr sz="6500"/>
          </a:lvl1pPr>
          <a:lvl2pPr marL="285750" indent="-285750" algn="l">
            <a:defRPr sz="5000"/>
          </a:lvl2pPr>
          <a:lvl3pPr marL="571500" indent="-285750" algn="l">
            <a:defRPr sz="5000"/>
          </a:lvl3pPr>
          <a:lvl4pPr marL="857250" indent="-285750" algn="l">
            <a:defRPr sz="5000"/>
          </a:lvl4pPr>
          <a:lvl5pPr marL="1143000" indent="-285750" algn="l">
            <a:defRPr sz="5000"/>
          </a:lvl5pPr>
          <a:lvl6pPr marL="1428750" indent="-285750" algn="l">
            <a:defRPr sz="5000"/>
          </a:lvl6pPr>
          <a:lvl7pPr marL="1714500" indent="-285750" algn="l">
            <a:defRPr sz="5000"/>
          </a:lvl7pPr>
          <a:lvl8pPr marL="2000250" indent="-285750" algn="l">
            <a:defRPr sz="5000"/>
          </a:lvl8pPr>
          <a:lvl9pPr marL="2286000" indent="-285750" algn="l">
            <a:defRPr sz="5000"/>
          </a:lvl9pPr>
        </a:lstStyle>
        <a:p>
          <a:pPr>
            <a:lnSpc>
              <a:spcPct val="100000"/>
            </a:lnSpc>
            <a:spcBef>
              <a:spcPct val="0"/>
            </a:spcBef>
            <a:spcAft>
              <a:spcPct val="15000"/>
            </a:spcAft>
          </a:pPr>
          <a:r>
            <a:rPr lang="zh-CN" altLang="en-US" sz="900" u="sng">
              <a:latin typeface="仿宋" panose="02010609060101010101" pitchFamily="3" charset="-122"/>
              <a:ea typeface="仿宋" panose="02010609060101010101" pitchFamily="3" charset="-122"/>
            </a:rPr>
            <a:t>云计算导论</a:t>
          </a:r>
        </a:p>
      </dgm:t>
    </dgm:pt>
    <dgm:pt modelId="{FC158131-E118-4E80-A877-D148582958E0}" type="parTrans" cxnId="{2521B212-52D0-4CD6-9F78-498C6E77C964}">
      <dgm:prSet/>
      <dgm:spPr/>
      <dgm:t>
        <a:bodyPr/>
        <a:lstStyle/>
        <a:p>
          <a:endParaRPr lang="zh-CN" altLang="en-US"/>
        </a:p>
      </dgm:t>
    </dgm:pt>
    <dgm:pt modelId="{BB4F3B26-5E0D-460C-ABAB-1E326B193DC8}" type="sibTrans" cxnId="{2521B212-52D0-4CD6-9F78-498C6E77C964}">
      <dgm:prSet/>
      <dgm:spPr/>
      <dgm:t>
        <a:bodyPr/>
        <a:lstStyle/>
        <a:p>
          <a:endParaRPr lang="zh-CN" altLang="en-US"/>
        </a:p>
      </dgm:t>
    </dgm:pt>
    <dgm:pt modelId="{A758595F-BCC0-4833-BE87-AAAE761EB08A}">
      <dgm:prSet phldr="0" custT="1"/>
      <dgm:spPr/>
      <dgm:t>
        <a:bodyPr vert="horz" wrap="square"/>
        <a:lstStyle>
          <a:lvl1pPr algn="l">
            <a:defRPr sz="6500"/>
          </a:lvl1pPr>
          <a:lvl2pPr marL="285750" indent="-285750" algn="l">
            <a:defRPr sz="5000"/>
          </a:lvl2pPr>
          <a:lvl3pPr marL="571500" indent="-285750" algn="l">
            <a:defRPr sz="5000"/>
          </a:lvl3pPr>
          <a:lvl4pPr marL="857250" indent="-285750" algn="l">
            <a:defRPr sz="5000"/>
          </a:lvl4pPr>
          <a:lvl5pPr marL="1143000" indent="-285750" algn="l">
            <a:defRPr sz="5000"/>
          </a:lvl5pPr>
          <a:lvl6pPr marL="1428750" indent="-285750" algn="l">
            <a:defRPr sz="5000"/>
          </a:lvl6pPr>
          <a:lvl7pPr marL="1714500" indent="-285750" algn="l">
            <a:defRPr sz="5000"/>
          </a:lvl7pPr>
          <a:lvl8pPr marL="2000250" indent="-285750" algn="l">
            <a:defRPr sz="5000"/>
          </a:lvl8pPr>
          <a:lvl9pPr marL="2286000" indent="-285750" algn="l">
            <a:defRPr sz="5000"/>
          </a:lvl9pPr>
        </a:lstStyle>
        <a:p>
          <a:pPr>
            <a:lnSpc>
              <a:spcPct val="100000"/>
            </a:lnSpc>
            <a:spcBef>
              <a:spcPct val="0"/>
            </a:spcBef>
            <a:spcAft>
              <a:spcPct val="15000"/>
            </a:spcAft>
          </a:pPr>
          <a:endParaRPr lang="zh-CN" altLang="en-US" sz="900" u="sng">
            <a:latin typeface="仿宋" panose="02010609060101010101" pitchFamily="3" charset="-122"/>
            <a:ea typeface="仿宋" panose="02010609060101010101" pitchFamily="3" charset="-122"/>
          </a:endParaRPr>
        </a:p>
      </dgm:t>
    </dgm:pt>
    <dgm:pt modelId="{773FCF79-FAF2-42F2-8714-6C71B9F1A6DD}" type="parTrans" cxnId="{07BE8BE8-9874-4DF4-82F0-6CC3CD6CF23C}">
      <dgm:prSet/>
      <dgm:spPr/>
      <dgm:t>
        <a:bodyPr/>
        <a:lstStyle/>
        <a:p>
          <a:endParaRPr lang="zh-CN" altLang="en-US"/>
        </a:p>
      </dgm:t>
    </dgm:pt>
    <dgm:pt modelId="{CEE114EA-09EA-457A-9A2F-84DC75E9D6FF}" type="sibTrans" cxnId="{07BE8BE8-9874-4DF4-82F0-6CC3CD6CF23C}">
      <dgm:prSet/>
      <dgm:spPr/>
      <dgm:t>
        <a:bodyPr/>
        <a:lstStyle/>
        <a:p>
          <a:endParaRPr lang="zh-CN" altLang="en-US"/>
        </a:p>
      </dgm:t>
    </dgm:pt>
    <dgm:pt modelId="{6DE63B3A-8B06-4C28-98BF-C9F62E10B7D4}">
      <dgm:prSet phldrT="[文本]" phldr="0" custT="1"/>
      <dgm:spPr/>
      <dgm:t>
        <a:bodyPr vert="horz" wrap="square"/>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a:lnSpc>
              <a:spcPct val="100000"/>
            </a:lnSpc>
            <a:spcBef>
              <a:spcPct val="0"/>
            </a:spcBef>
            <a:spcAft>
              <a:spcPct val="35000"/>
            </a:spcAft>
          </a:pPr>
          <a:r>
            <a:rPr lang="zh-CN" altLang="en-US" sz="1600" b="1">
              <a:latin typeface="仿宋" panose="02010609060101010101" pitchFamily="3" charset="-122"/>
              <a:ea typeface="仿宋" panose="02010609060101010101" pitchFamily="3" charset="-122"/>
            </a:rPr>
            <a:t>专业核心</a:t>
          </a:r>
        </a:p>
      </dgm:t>
    </dgm:pt>
    <dgm:pt modelId="{E64EF37A-2978-4204-8E3A-3E0447CEFE70}" type="parTrans" cxnId="{F5FE71AA-B050-40AF-BBAD-652396BBED4E}">
      <dgm:prSet/>
      <dgm:spPr/>
      <dgm:t>
        <a:bodyPr/>
        <a:lstStyle/>
        <a:p>
          <a:endParaRPr lang="zh-CN" altLang="en-US" sz="900">
            <a:latin typeface="仿宋" panose="02010609060101010101" pitchFamily="3" charset="-122"/>
            <a:ea typeface="仿宋" panose="02010609060101010101" pitchFamily="3" charset="-122"/>
          </a:endParaRPr>
        </a:p>
      </dgm:t>
    </dgm:pt>
    <dgm:pt modelId="{D34BC5D9-396C-4E82-9EB0-DFE2C725546E}" type="sibTrans" cxnId="{F5FE71AA-B050-40AF-BBAD-652396BBED4E}">
      <dgm:prSet/>
      <dgm:spPr/>
      <dgm:t>
        <a:bodyPr/>
        <a:lstStyle/>
        <a:p>
          <a:endParaRPr lang="zh-CN" altLang="en-US" sz="900">
            <a:latin typeface="仿宋" panose="02010609060101010101" pitchFamily="3" charset="-122"/>
            <a:ea typeface="仿宋" panose="02010609060101010101" pitchFamily="3" charset="-122"/>
          </a:endParaRPr>
        </a:p>
      </dgm:t>
    </dgm:pt>
    <dgm:pt modelId="{6E7F5218-F0BE-430A-94F8-E2EC3637DAF3}">
      <dgm:prSet phldrT="[文本]" phldr="0" custT="1"/>
      <dgm:spPr/>
      <dgm:t>
        <a:bodyPr vert="horz" wrap="square"/>
        <a:lstStyle>
          <a:lvl1pPr algn="l">
            <a:defRPr sz="6500"/>
          </a:lvl1pPr>
          <a:lvl2pPr marL="285750" indent="-285750" algn="l">
            <a:defRPr sz="5000"/>
          </a:lvl2pPr>
          <a:lvl3pPr marL="571500" indent="-285750" algn="l">
            <a:defRPr sz="5000"/>
          </a:lvl3pPr>
          <a:lvl4pPr marL="857250" indent="-285750" algn="l">
            <a:defRPr sz="5000"/>
          </a:lvl4pPr>
          <a:lvl5pPr marL="1143000" indent="-285750" algn="l">
            <a:defRPr sz="5000"/>
          </a:lvl5pPr>
          <a:lvl6pPr marL="1428750" indent="-285750" algn="l">
            <a:defRPr sz="5000"/>
          </a:lvl6pPr>
          <a:lvl7pPr marL="1714500" indent="-285750" algn="l">
            <a:defRPr sz="5000"/>
          </a:lvl7pPr>
          <a:lvl8pPr marL="2000250" indent="-285750" algn="l">
            <a:defRPr sz="5000"/>
          </a:lvl8pPr>
          <a:lvl9pPr marL="2286000" indent="-285750" algn="l">
            <a:defRPr sz="5000"/>
          </a:lvl9pPr>
        </a:lstStyle>
        <a:p>
          <a:pPr>
            <a:lnSpc>
              <a:spcPct val="100000"/>
            </a:lnSpc>
            <a:spcBef>
              <a:spcPct val="0"/>
            </a:spcBef>
            <a:spcAft>
              <a:spcPct val="15000"/>
            </a:spcAft>
          </a:pPr>
          <a:r>
            <a:rPr lang="en-US" altLang="zh-CN" sz="900" u="sng">
              <a:latin typeface="仿宋" panose="02010609060101010101" pitchFamily="3" charset="-122"/>
              <a:ea typeface="仿宋" panose="02010609060101010101" pitchFamily="3" charset="-122"/>
            </a:rPr>
            <a:t>RFID </a:t>
          </a:r>
          <a:r>
            <a:rPr lang="zh-CN" altLang="en-US" sz="900" u="sng">
              <a:latin typeface="仿宋" panose="02010609060101010101" pitchFamily="3" charset="-122"/>
              <a:ea typeface="仿宋" panose="02010609060101010101" pitchFamily="3" charset="-122"/>
            </a:rPr>
            <a:t>技术应用</a:t>
          </a:r>
        </a:p>
      </dgm:t>
    </dgm:pt>
    <dgm:pt modelId="{44C5683B-3B8D-4DC3-95AF-E49D0C956E1B}" type="parTrans" cxnId="{543C8F72-6510-4F58-9F72-F412EFE2ED41}">
      <dgm:prSet/>
      <dgm:spPr/>
      <dgm:t>
        <a:bodyPr/>
        <a:lstStyle/>
        <a:p>
          <a:endParaRPr lang="zh-CN" altLang="en-US" sz="900">
            <a:latin typeface="仿宋" panose="02010609060101010101" pitchFamily="3" charset="-122"/>
            <a:ea typeface="仿宋" panose="02010609060101010101" pitchFamily="3" charset="-122"/>
          </a:endParaRPr>
        </a:p>
      </dgm:t>
    </dgm:pt>
    <dgm:pt modelId="{C800DAFE-7348-41A7-894B-049F33DA8F5E}" type="sibTrans" cxnId="{543C8F72-6510-4F58-9F72-F412EFE2ED41}">
      <dgm:prSet/>
      <dgm:spPr/>
      <dgm:t>
        <a:bodyPr/>
        <a:lstStyle/>
        <a:p>
          <a:endParaRPr lang="zh-CN" altLang="en-US" sz="900">
            <a:latin typeface="仿宋" panose="02010609060101010101" pitchFamily="3" charset="-122"/>
            <a:ea typeface="仿宋" panose="02010609060101010101" pitchFamily="3" charset="-122"/>
          </a:endParaRPr>
        </a:p>
      </dgm:t>
    </dgm:pt>
    <dgm:pt modelId="{4DF1CE49-B0F3-450B-892A-90F06E12A772}">
      <dgm:prSet phldr="0" custT="1"/>
      <dgm:spPr/>
      <dgm:t>
        <a:bodyPr vert="horz" wrap="square"/>
        <a:lstStyle>
          <a:lvl1pPr algn="l">
            <a:defRPr sz="6500"/>
          </a:lvl1pPr>
          <a:lvl2pPr marL="285750" indent="-285750" algn="l">
            <a:defRPr sz="5000"/>
          </a:lvl2pPr>
          <a:lvl3pPr marL="571500" indent="-285750" algn="l">
            <a:defRPr sz="5000"/>
          </a:lvl3pPr>
          <a:lvl4pPr marL="857250" indent="-285750" algn="l">
            <a:defRPr sz="5000"/>
          </a:lvl4pPr>
          <a:lvl5pPr marL="1143000" indent="-285750" algn="l">
            <a:defRPr sz="5000"/>
          </a:lvl5pPr>
          <a:lvl6pPr marL="1428750" indent="-285750" algn="l">
            <a:defRPr sz="5000"/>
          </a:lvl6pPr>
          <a:lvl7pPr marL="1714500" indent="-285750" algn="l">
            <a:defRPr sz="5000"/>
          </a:lvl7pPr>
          <a:lvl8pPr marL="2000250" indent="-285750" algn="l">
            <a:defRPr sz="5000"/>
          </a:lvl8pPr>
          <a:lvl9pPr marL="2286000" indent="-285750" algn="l">
            <a:defRPr sz="5000"/>
          </a:lvl9pPr>
        </a:lstStyle>
        <a:p>
          <a:pPr>
            <a:lnSpc>
              <a:spcPct val="100000"/>
            </a:lnSpc>
            <a:spcBef>
              <a:spcPct val="0"/>
            </a:spcBef>
            <a:spcAft>
              <a:spcPct val="15000"/>
            </a:spcAft>
          </a:pPr>
          <a:r>
            <a:rPr lang="zh-CN" altLang="en-US" sz="900" u="sng">
              <a:latin typeface="仿宋" panose="02010609060101010101" pitchFamily="3" charset="-122"/>
              <a:ea typeface="仿宋" panose="02010609060101010101" pitchFamily="3" charset="-122"/>
            </a:rPr>
            <a:t>移动互联设备开发</a:t>
          </a:r>
        </a:p>
      </dgm:t>
    </dgm:pt>
    <dgm:pt modelId="{A6EAB258-FEC4-47FE-85AF-778A670D5B05}" type="parTrans" cxnId="{DA82D592-A508-4927-BBD4-64BA1EDD224B}">
      <dgm:prSet/>
      <dgm:spPr/>
      <dgm:t>
        <a:bodyPr/>
        <a:lstStyle/>
        <a:p>
          <a:endParaRPr lang="zh-CN" altLang="en-US"/>
        </a:p>
      </dgm:t>
    </dgm:pt>
    <dgm:pt modelId="{310CA18A-1731-469C-B646-E59ACF37576A}" type="sibTrans" cxnId="{DA82D592-A508-4927-BBD4-64BA1EDD224B}">
      <dgm:prSet/>
      <dgm:spPr/>
      <dgm:t>
        <a:bodyPr/>
        <a:lstStyle/>
        <a:p>
          <a:endParaRPr lang="zh-CN" altLang="en-US"/>
        </a:p>
      </dgm:t>
    </dgm:pt>
    <dgm:pt modelId="{C3B5FEF2-C11D-4FB4-BA37-21F2DD2B3042}">
      <dgm:prSet phldr="0" custT="1"/>
      <dgm:spPr/>
      <dgm:t>
        <a:bodyPr vert="horz" wrap="square"/>
        <a:lstStyle>
          <a:lvl1pPr algn="l">
            <a:defRPr sz="6500"/>
          </a:lvl1pPr>
          <a:lvl2pPr marL="285750" indent="-285750" algn="l">
            <a:defRPr sz="5000"/>
          </a:lvl2pPr>
          <a:lvl3pPr marL="571500" indent="-285750" algn="l">
            <a:defRPr sz="5000"/>
          </a:lvl3pPr>
          <a:lvl4pPr marL="857250" indent="-285750" algn="l">
            <a:defRPr sz="5000"/>
          </a:lvl4pPr>
          <a:lvl5pPr marL="1143000" indent="-285750" algn="l">
            <a:defRPr sz="5000"/>
          </a:lvl5pPr>
          <a:lvl6pPr marL="1428750" indent="-285750" algn="l">
            <a:defRPr sz="5000"/>
          </a:lvl6pPr>
          <a:lvl7pPr marL="1714500" indent="-285750" algn="l">
            <a:defRPr sz="5000"/>
          </a:lvl7pPr>
          <a:lvl8pPr marL="2000250" indent="-285750" algn="l">
            <a:defRPr sz="5000"/>
          </a:lvl8pPr>
          <a:lvl9pPr marL="2286000" indent="-285750" algn="l">
            <a:defRPr sz="5000"/>
          </a:lvl9pPr>
        </a:lstStyle>
        <a:p>
          <a:pPr>
            <a:lnSpc>
              <a:spcPct val="100000"/>
            </a:lnSpc>
            <a:spcBef>
              <a:spcPct val="0"/>
            </a:spcBef>
            <a:spcAft>
              <a:spcPct val="15000"/>
            </a:spcAft>
          </a:pPr>
          <a:r>
            <a:rPr sz="900" u="sng">
              <a:latin typeface="仿宋" panose="02010609060101010101" pitchFamily="3" charset="-122"/>
              <a:ea typeface="仿宋" panose="02010609060101010101" pitchFamily="3" charset="-122"/>
            </a:rPr>
            <a:t>无线传感网络及Zigbee技术</a:t>
          </a:r>
        </a:p>
      </dgm:t>
    </dgm:pt>
    <dgm:pt modelId="{28F7C098-3D80-4533-95FD-F91B6C8E533C}" type="parTrans" cxnId="{353CBE58-6DF9-4F18-AA04-7507BB7FDCB0}">
      <dgm:prSet/>
      <dgm:spPr/>
      <dgm:t>
        <a:bodyPr/>
        <a:lstStyle/>
        <a:p>
          <a:endParaRPr lang="zh-CN" altLang="en-US"/>
        </a:p>
      </dgm:t>
    </dgm:pt>
    <dgm:pt modelId="{53280BE9-6E83-425D-97A0-7162C005C896}" type="sibTrans" cxnId="{353CBE58-6DF9-4F18-AA04-7507BB7FDCB0}">
      <dgm:prSet/>
      <dgm:spPr/>
      <dgm:t>
        <a:bodyPr/>
        <a:lstStyle/>
        <a:p>
          <a:endParaRPr lang="zh-CN" altLang="en-US"/>
        </a:p>
      </dgm:t>
    </dgm:pt>
    <dgm:pt modelId="{ADBF6F45-EBE4-4B7C-BFDB-36A12B78FC0D}">
      <dgm:prSet phldrT="[文本]" phldr="0" custT="1"/>
      <dgm:spPr/>
      <dgm:t>
        <a:bodyPr vert="horz" wrap="square"/>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a:lnSpc>
              <a:spcPct val="100000"/>
            </a:lnSpc>
            <a:spcBef>
              <a:spcPct val="0"/>
            </a:spcBef>
            <a:spcAft>
              <a:spcPct val="35000"/>
            </a:spcAft>
          </a:pPr>
          <a:r>
            <a:rPr lang="zh-CN" altLang="en-US" sz="1600" b="1">
              <a:latin typeface="仿宋" panose="02010609060101010101" pitchFamily="3" charset="-122"/>
              <a:ea typeface="仿宋" panose="02010609060101010101" pitchFamily="3" charset="-122"/>
            </a:rPr>
            <a:t>专业拓展</a:t>
          </a:r>
        </a:p>
      </dgm:t>
    </dgm:pt>
    <dgm:pt modelId="{5592973C-C26A-4FDF-A145-76A85B2D3FAF}" type="parTrans" cxnId="{AA8695E6-D856-476C-ABFE-B17E06165F80}">
      <dgm:prSet/>
      <dgm:spPr/>
      <dgm:t>
        <a:bodyPr/>
        <a:lstStyle/>
        <a:p>
          <a:endParaRPr lang="zh-CN" altLang="en-US" sz="900">
            <a:latin typeface="仿宋" panose="02010609060101010101" pitchFamily="3" charset="-122"/>
            <a:ea typeface="仿宋" panose="02010609060101010101" pitchFamily="3" charset="-122"/>
          </a:endParaRPr>
        </a:p>
      </dgm:t>
    </dgm:pt>
    <dgm:pt modelId="{E1F386D1-F53A-4E80-B481-1897BBAC07D9}" type="sibTrans" cxnId="{AA8695E6-D856-476C-ABFE-B17E06165F80}">
      <dgm:prSet/>
      <dgm:spPr/>
      <dgm:t>
        <a:bodyPr/>
        <a:lstStyle/>
        <a:p>
          <a:endParaRPr lang="zh-CN" altLang="en-US" sz="900">
            <a:latin typeface="仿宋" panose="02010609060101010101" pitchFamily="3" charset="-122"/>
            <a:ea typeface="仿宋" panose="02010609060101010101" pitchFamily="3" charset="-122"/>
          </a:endParaRPr>
        </a:p>
      </dgm:t>
    </dgm:pt>
    <dgm:pt modelId="{93AC9DC5-2659-4449-AABA-4EE7C6705946}">
      <dgm:prSet phldrT="[文本]" phldr="0" custT="1"/>
      <dgm:spPr/>
      <dgm:t>
        <a:bodyPr vert="horz" wrap="square"/>
        <a:lstStyle>
          <a:lvl1pPr algn="l">
            <a:defRPr sz="6500"/>
          </a:lvl1pPr>
          <a:lvl2pPr marL="285750" indent="-285750" algn="l">
            <a:defRPr sz="5000"/>
          </a:lvl2pPr>
          <a:lvl3pPr marL="571500" indent="-285750" algn="l">
            <a:defRPr sz="5000"/>
          </a:lvl3pPr>
          <a:lvl4pPr marL="857250" indent="-285750" algn="l">
            <a:defRPr sz="5000"/>
          </a:lvl4pPr>
          <a:lvl5pPr marL="1143000" indent="-285750" algn="l">
            <a:defRPr sz="5000"/>
          </a:lvl5pPr>
          <a:lvl6pPr marL="1428750" indent="-285750" algn="l">
            <a:defRPr sz="5000"/>
          </a:lvl6pPr>
          <a:lvl7pPr marL="1714500" indent="-285750" algn="l">
            <a:defRPr sz="5000"/>
          </a:lvl7pPr>
          <a:lvl8pPr marL="2000250" indent="-285750" algn="l">
            <a:defRPr sz="5000"/>
          </a:lvl8pPr>
          <a:lvl9pPr marL="2286000" indent="-285750" algn="l">
            <a:defRPr sz="5000"/>
          </a:lvl9pPr>
        </a:lstStyle>
        <a:p>
          <a:pPr>
            <a:lnSpc>
              <a:spcPct val="100000"/>
            </a:lnSpc>
            <a:spcBef>
              <a:spcPct val="0"/>
            </a:spcBef>
            <a:spcAft>
              <a:spcPct val="15000"/>
            </a:spcAft>
          </a:pPr>
          <a:r>
            <a:rPr lang="zh-CN" altLang="en-US" sz="900" u="sng">
              <a:latin typeface="仿宋" panose="02010609060101010101" pitchFamily="3" charset="-122"/>
              <a:ea typeface="仿宋" panose="02010609060101010101" pitchFamily="3" charset="-122"/>
            </a:rPr>
            <a:t>电子产品设计与制作</a:t>
          </a:r>
        </a:p>
      </dgm:t>
    </dgm:pt>
    <dgm:pt modelId="{E4D10B09-C626-4836-923C-2FA914091FAF}" type="parTrans" cxnId="{6C457CD5-FDE7-4A15-B991-3B727931D266}">
      <dgm:prSet/>
      <dgm:spPr/>
      <dgm:t>
        <a:bodyPr/>
        <a:lstStyle/>
        <a:p>
          <a:endParaRPr lang="zh-CN" altLang="en-US" sz="900">
            <a:latin typeface="仿宋" panose="02010609060101010101" pitchFamily="3" charset="-122"/>
            <a:ea typeface="仿宋" panose="02010609060101010101" pitchFamily="3" charset="-122"/>
          </a:endParaRPr>
        </a:p>
      </dgm:t>
    </dgm:pt>
    <dgm:pt modelId="{6968DD24-B20F-4E4E-B33C-E1B8DD5F7CD4}" type="sibTrans" cxnId="{6C457CD5-FDE7-4A15-B991-3B727931D266}">
      <dgm:prSet/>
      <dgm:spPr/>
      <dgm:t>
        <a:bodyPr/>
        <a:lstStyle/>
        <a:p>
          <a:endParaRPr lang="zh-CN" altLang="en-US" sz="900">
            <a:latin typeface="仿宋" panose="02010609060101010101" pitchFamily="3" charset="-122"/>
            <a:ea typeface="仿宋" panose="02010609060101010101" pitchFamily="3" charset="-122"/>
          </a:endParaRPr>
        </a:p>
      </dgm:t>
    </dgm:pt>
    <dgm:pt modelId="{B39ACCCF-105B-4564-A760-4CF17B586498}">
      <dgm:prSet phldr="0" custT="1"/>
      <dgm:spPr/>
      <dgm:t>
        <a:bodyPr vert="horz" wrap="square"/>
        <a:lstStyle>
          <a:lvl1pPr algn="l">
            <a:defRPr sz="6500"/>
          </a:lvl1pPr>
          <a:lvl2pPr marL="285750" indent="-285750" algn="l">
            <a:defRPr sz="5000"/>
          </a:lvl2pPr>
          <a:lvl3pPr marL="571500" indent="-285750" algn="l">
            <a:defRPr sz="5000"/>
          </a:lvl3pPr>
          <a:lvl4pPr marL="857250" indent="-285750" algn="l">
            <a:defRPr sz="5000"/>
          </a:lvl4pPr>
          <a:lvl5pPr marL="1143000" indent="-285750" algn="l">
            <a:defRPr sz="5000"/>
          </a:lvl5pPr>
          <a:lvl6pPr marL="1428750" indent="-285750" algn="l">
            <a:defRPr sz="5000"/>
          </a:lvl6pPr>
          <a:lvl7pPr marL="1714500" indent="-285750" algn="l">
            <a:defRPr sz="5000"/>
          </a:lvl7pPr>
          <a:lvl8pPr marL="2000250" indent="-285750" algn="l">
            <a:defRPr sz="5000"/>
          </a:lvl8pPr>
          <a:lvl9pPr marL="2286000" indent="-285750" algn="l">
            <a:defRPr sz="5000"/>
          </a:lvl9pPr>
        </a:lstStyle>
        <a:p>
          <a:pPr>
            <a:lnSpc>
              <a:spcPct val="100000"/>
            </a:lnSpc>
            <a:spcBef>
              <a:spcPct val="0"/>
            </a:spcBef>
            <a:spcAft>
              <a:spcPct val="15000"/>
            </a:spcAft>
          </a:pPr>
          <a:r>
            <a:rPr lang="zh-CN" altLang="en-US" sz="900" u="sng">
              <a:latin typeface="仿宋" panose="02010609060101010101" pitchFamily="3" charset="-122"/>
              <a:ea typeface="仿宋" panose="02010609060101010101" pitchFamily="3" charset="-122"/>
            </a:rPr>
            <a:t>仪器仪表与测量技术</a:t>
          </a:r>
        </a:p>
      </dgm:t>
    </dgm:pt>
    <dgm:pt modelId="{8C74F071-8C69-4302-AD03-1C3E000BF405}" type="parTrans" cxnId="{AFDB2645-AF1D-4B71-98FE-19113F87F267}">
      <dgm:prSet/>
      <dgm:spPr/>
      <dgm:t>
        <a:bodyPr/>
        <a:lstStyle/>
        <a:p>
          <a:endParaRPr lang="zh-CN" altLang="en-US"/>
        </a:p>
      </dgm:t>
    </dgm:pt>
    <dgm:pt modelId="{1692C9AB-52A9-4958-8861-C1DB03FCFD24}" type="sibTrans" cxnId="{AFDB2645-AF1D-4B71-98FE-19113F87F267}">
      <dgm:prSet/>
      <dgm:spPr/>
      <dgm:t>
        <a:bodyPr/>
        <a:lstStyle/>
        <a:p>
          <a:endParaRPr lang="zh-CN" altLang="en-US"/>
        </a:p>
      </dgm:t>
    </dgm:pt>
    <dgm:pt modelId="{24BDC71F-AE15-4FF3-86CA-809B26A0A5A5}">
      <dgm:prSet phldr="0" custT="1"/>
      <dgm:spPr/>
      <dgm:t>
        <a:bodyPr vert="horz" wrap="square"/>
        <a:lstStyle>
          <a:lvl1pPr algn="l">
            <a:defRPr sz="6500"/>
          </a:lvl1pPr>
          <a:lvl2pPr marL="285750" indent="-285750" algn="l">
            <a:defRPr sz="5000"/>
          </a:lvl2pPr>
          <a:lvl3pPr marL="571500" indent="-285750" algn="l">
            <a:defRPr sz="5000"/>
          </a:lvl3pPr>
          <a:lvl4pPr marL="857250" indent="-285750" algn="l">
            <a:defRPr sz="5000"/>
          </a:lvl4pPr>
          <a:lvl5pPr marL="1143000" indent="-285750" algn="l">
            <a:defRPr sz="5000"/>
          </a:lvl5pPr>
          <a:lvl6pPr marL="1428750" indent="-285750" algn="l">
            <a:defRPr sz="5000"/>
          </a:lvl6pPr>
          <a:lvl7pPr marL="1714500" indent="-285750" algn="l">
            <a:defRPr sz="5000"/>
          </a:lvl7pPr>
          <a:lvl8pPr marL="2000250" indent="-285750" algn="l">
            <a:defRPr sz="5000"/>
          </a:lvl8pPr>
          <a:lvl9pPr marL="2286000" indent="-285750" algn="l">
            <a:defRPr sz="5000"/>
          </a:lvl9pPr>
        </a:lstStyle>
        <a:p>
          <a:pPr>
            <a:lnSpc>
              <a:spcPct val="100000"/>
            </a:lnSpc>
            <a:spcBef>
              <a:spcPct val="0"/>
            </a:spcBef>
            <a:spcAft>
              <a:spcPct val="15000"/>
            </a:spcAft>
          </a:pPr>
          <a:r>
            <a:rPr lang="zh-CN" altLang="en-US" sz="900" u="sng">
              <a:latin typeface="仿宋" panose="02010609060101010101" pitchFamily="3" charset="-122"/>
              <a:ea typeface="仿宋" panose="02010609060101010101" pitchFamily="3" charset="-122"/>
            </a:rPr>
            <a:t>物联网产品营销</a:t>
          </a:r>
        </a:p>
      </dgm:t>
    </dgm:pt>
    <dgm:pt modelId="{A64C76B7-843A-46B2-9CB7-FEED1F852B95}" type="parTrans" cxnId="{45CDD277-F4BC-474A-B420-D30E72A21FCE}">
      <dgm:prSet/>
      <dgm:spPr/>
      <dgm:t>
        <a:bodyPr/>
        <a:lstStyle/>
        <a:p>
          <a:endParaRPr lang="zh-CN" altLang="en-US"/>
        </a:p>
      </dgm:t>
    </dgm:pt>
    <dgm:pt modelId="{11A594A4-7153-4097-8860-7AA1BE9E0417}" type="sibTrans" cxnId="{45CDD277-F4BC-474A-B420-D30E72A21FCE}">
      <dgm:prSet/>
      <dgm:spPr/>
      <dgm:t>
        <a:bodyPr/>
        <a:lstStyle/>
        <a:p>
          <a:endParaRPr lang="zh-CN" altLang="en-US"/>
        </a:p>
      </dgm:t>
    </dgm:pt>
    <dgm:pt modelId="{D0F1E7AD-766B-47A8-B4E5-97376581D812}">
      <dgm:prSet phldr="0" custT="1"/>
      <dgm:spPr/>
      <dgm:t>
        <a:bodyPr vert="horz" wrap="square"/>
        <a:lstStyle>
          <a:lvl1pPr algn="l">
            <a:defRPr sz="6500"/>
          </a:lvl1pPr>
          <a:lvl2pPr marL="285750" indent="-285750" algn="l">
            <a:defRPr sz="5000"/>
          </a:lvl2pPr>
          <a:lvl3pPr marL="571500" indent="-285750" algn="l">
            <a:defRPr sz="5000"/>
          </a:lvl3pPr>
          <a:lvl4pPr marL="857250" indent="-285750" algn="l">
            <a:defRPr sz="5000"/>
          </a:lvl4pPr>
          <a:lvl5pPr marL="1143000" indent="-285750" algn="l">
            <a:defRPr sz="5000"/>
          </a:lvl5pPr>
          <a:lvl6pPr marL="1428750" indent="-285750" algn="l">
            <a:defRPr sz="5000"/>
          </a:lvl6pPr>
          <a:lvl7pPr marL="1714500" indent="-285750" algn="l">
            <a:defRPr sz="5000"/>
          </a:lvl7pPr>
          <a:lvl8pPr marL="2000250" indent="-285750" algn="l">
            <a:defRPr sz="5000"/>
          </a:lvl8pPr>
          <a:lvl9pPr marL="2286000" indent="-285750" algn="l">
            <a:defRPr sz="5000"/>
          </a:lvl9pPr>
        </a:lstStyle>
        <a:p>
          <a:pPr>
            <a:lnSpc>
              <a:spcPct val="100000"/>
            </a:lnSpc>
            <a:spcBef>
              <a:spcPct val="0"/>
            </a:spcBef>
            <a:spcAft>
              <a:spcPct val="15000"/>
            </a:spcAft>
          </a:pPr>
          <a:r>
            <a:rPr lang="zh-CN" altLang="en-US" sz="900" u="sng">
              <a:latin typeface="仿宋" panose="02010609060101010101" pitchFamily="3" charset="-122"/>
              <a:ea typeface="仿宋" panose="02010609060101010101" pitchFamily="3" charset="-122"/>
            </a:rPr>
            <a:t>物联网前沿技术</a:t>
          </a:r>
          <a:endParaRPr sz="900" u="sng">
            <a:latin typeface="仿宋" panose="02010609060101010101" pitchFamily="3" charset="-122"/>
            <a:ea typeface="仿宋" panose="02010609060101010101" pitchFamily="3" charset="-122"/>
          </a:endParaRPr>
        </a:p>
      </dgm:t>
    </dgm:pt>
    <dgm:pt modelId="{618BBDB9-4208-4815-BB30-5EA0CFE17BF1}" type="parTrans" cxnId="{D73412B4-05CB-499A-B0C7-D5424475BB64}">
      <dgm:prSet/>
      <dgm:spPr/>
      <dgm:t>
        <a:bodyPr/>
        <a:lstStyle/>
        <a:p>
          <a:endParaRPr lang="zh-CN" altLang="en-US"/>
        </a:p>
      </dgm:t>
    </dgm:pt>
    <dgm:pt modelId="{4BBF080D-EE27-49C7-BA97-D4A9C2330273}" type="sibTrans" cxnId="{D73412B4-05CB-499A-B0C7-D5424475BB64}">
      <dgm:prSet/>
      <dgm:spPr/>
      <dgm:t>
        <a:bodyPr/>
        <a:lstStyle/>
        <a:p>
          <a:endParaRPr lang="zh-CN" altLang="en-US"/>
        </a:p>
      </dgm:t>
    </dgm:pt>
    <dgm:pt modelId="{A45CFDE4-710B-491B-A68F-B40EB8460C8B}">
      <dgm:prSet phldrT="[文本]"/>
      <dgm:spPr/>
      <dgm:t>
        <a:bodyPr/>
        <a:lstStyle/>
        <a:p>
          <a:endParaRPr lang="zh-CN" altLang="en-US" b="1">
            <a:latin typeface="仿宋" panose="02010609060101010101" pitchFamily="3" charset="-122"/>
            <a:ea typeface="仿宋" panose="02010609060101010101" pitchFamily="3" charset="-122"/>
          </a:endParaRPr>
        </a:p>
      </dgm:t>
    </dgm:pt>
    <dgm:pt modelId="{3884524B-17CE-4716-8EA0-B12BAFCD2853}" type="parTrans" cxnId="{83878E3F-988E-431F-B4DD-0D323D0BF698}">
      <dgm:prSet/>
      <dgm:spPr/>
      <dgm:t>
        <a:bodyPr/>
        <a:lstStyle/>
        <a:p>
          <a:endParaRPr lang="zh-CN" altLang="en-US">
            <a:latin typeface="仿宋" panose="02010609060101010101" pitchFamily="3" charset="-122"/>
            <a:ea typeface="仿宋" panose="02010609060101010101" pitchFamily="3" charset="-122"/>
          </a:endParaRPr>
        </a:p>
      </dgm:t>
    </dgm:pt>
    <dgm:pt modelId="{48A29394-BDEB-4181-A1AC-52D03E0FC0C8}" type="sibTrans" cxnId="{83878E3F-988E-431F-B4DD-0D323D0BF698}">
      <dgm:prSet/>
      <dgm:spPr/>
      <dgm:t>
        <a:bodyPr/>
        <a:lstStyle/>
        <a:p>
          <a:endParaRPr lang="zh-CN" altLang="en-US">
            <a:latin typeface="仿宋" panose="02010609060101010101" pitchFamily="3" charset="-122"/>
            <a:ea typeface="仿宋" panose="02010609060101010101" pitchFamily="3" charset="-122"/>
          </a:endParaRPr>
        </a:p>
      </dgm:t>
    </dgm:pt>
    <dgm:pt modelId="{6FF20F3B-4AC7-4877-B1ED-FD61037FA44F}" type="pres">
      <dgm:prSet presAssocID="{F7A58F2C-809C-45D8-8ABA-3C57A2835268}" presName="cycleMatrixDiagram" presStyleCnt="0">
        <dgm:presLayoutVars>
          <dgm:chMax val="1"/>
          <dgm:dir/>
          <dgm:animLvl val="lvl"/>
          <dgm:resizeHandles val="exact"/>
        </dgm:presLayoutVars>
      </dgm:prSet>
      <dgm:spPr/>
      <dgm:t>
        <a:bodyPr/>
        <a:lstStyle/>
        <a:p>
          <a:endParaRPr lang="zh-CN" altLang="en-US"/>
        </a:p>
      </dgm:t>
    </dgm:pt>
    <dgm:pt modelId="{5B4B68B8-2D7F-455E-BCA7-B97C244A7017}" type="pres">
      <dgm:prSet presAssocID="{F7A58F2C-809C-45D8-8ABA-3C57A2835268}" presName="children" presStyleCnt="0"/>
      <dgm:spPr/>
    </dgm:pt>
    <dgm:pt modelId="{C5650521-CCAA-46CB-A75D-89B587C233C7}" type="pres">
      <dgm:prSet presAssocID="{F7A58F2C-809C-45D8-8ABA-3C57A2835268}" presName="child1group" presStyleCnt="0"/>
      <dgm:spPr/>
    </dgm:pt>
    <dgm:pt modelId="{C9EB9660-458B-44DF-96D3-D87522F51BF1}" type="pres">
      <dgm:prSet presAssocID="{F7A58F2C-809C-45D8-8ABA-3C57A2835268}" presName="child1" presStyleLbl="bgAcc1" presStyleIdx="0" presStyleCnt="4" custLinFactNeighborX="-14186"/>
      <dgm:spPr/>
      <dgm:t>
        <a:bodyPr/>
        <a:lstStyle/>
        <a:p>
          <a:endParaRPr lang="zh-CN" altLang="en-US"/>
        </a:p>
      </dgm:t>
    </dgm:pt>
    <dgm:pt modelId="{17EC5A38-C138-4025-A7EA-6F0753E3CFCE}" type="pres">
      <dgm:prSet presAssocID="{F7A58F2C-809C-45D8-8ABA-3C57A2835268}" presName="child1Text" presStyleLbl="bgAcc1" presStyleIdx="0" presStyleCnt="4">
        <dgm:presLayoutVars>
          <dgm:bulletEnabled val="1"/>
        </dgm:presLayoutVars>
      </dgm:prSet>
      <dgm:spPr/>
      <dgm:t>
        <a:bodyPr/>
        <a:lstStyle/>
        <a:p>
          <a:endParaRPr lang="zh-CN" altLang="en-US"/>
        </a:p>
      </dgm:t>
    </dgm:pt>
    <dgm:pt modelId="{7E305214-1F80-4895-9286-D01B0D0FCAF2}" type="pres">
      <dgm:prSet presAssocID="{F7A58F2C-809C-45D8-8ABA-3C57A2835268}" presName="child2group" presStyleCnt="0"/>
      <dgm:spPr/>
    </dgm:pt>
    <dgm:pt modelId="{1B6854CB-84D6-4A89-9FA0-068DDB060116}" type="pres">
      <dgm:prSet presAssocID="{F7A58F2C-809C-45D8-8ABA-3C57A2835268}" presName="child2" presStyleLbl="bgAcc1" presStyleIdx="1" presStyleCnt="4" custLinFactNeighborX="8184"/>
      <dgm:spPr/>
      <dgm:t>
        <a:bodyPr/>
        <a:lstStyle/>
        <a:p>
          <a:endParaRPr lang="zh-CN" altLang="en-US"/>
        </a:p>
      </dgm:t>
    </dgm:pt>
    <dgm:pt modelId="{9F2341EC-21F6-47D5-B0A8-36A84C83813B}" type="pres">
      <dgm:prSet presAssocID="{F7A58F2C-809C-45D8-8ABA-3C57A2835268}" presName="child2Text" presStyleLbl="bgAcc1" presStyleIdx="1" presStyleCnt="4">
        <dgm:presLayoutVars>
          <dgm:bulletEnabled val="1"/>
        </dgm:presLayoutVars>
      </dgm:prSet>
      <dgm:spPr/>
      <dgm:t>
        <a:bodyPr/>
        <a:lstStyle/>
        <a:p>
          <a:endParaRPr lang="zh-CN" altLang="en-US"/>
        </a:p>
      </dgm:t>
    </dgm:pt>
    <dgm:pt modelId="{CD9346CC-EB6F-4CFA-80D3-52E02E3140D6}" type="pres">
      <dgm:prSet presAssocID="{F7A58F2C-809C-45D8-8ABA-3C57A2835268}" presName="child3group" presStyleCnt="0"/>
      <dgm:spPr/>
    </dgm:pt>
    <dgm:pt modelId="{663A9533-BA86-4D4E-8344-24775E71974C}" type="pres">
      <dgm:prSet presAssocID="{F7A58F2C-809C-45D8-8ABA-3C57A2835268}" presName="child3" presStyleLbl="bgAcc1" presStyleIdx="2" presStyleCnt="4" custLinFactNeighborX="13641" custLinFactNeighborY="0"/>
      <dgm:spPr/>
      <dgm:t>
        <a:bodyPr/>
        <a:lstStyle/>
        <a:p>
          <a:endParaRPr lang="zh-CN" altLang="en-US"/>
        </a:p>
      </dgm:t>
    </dgm:pt>
    <dgm:pt modelId="{F454AC24-C0AC-48AB-8FEE-5B0C598C2642}" type="pres">
      <dgm:prSet presAssocID="{F7A58F2C-809C-45D8-8ABA-3C57A2835268}" presName="child3Text" presStyleLbl="bgAcc1" presStyleIdx="2" presStyleCnt="4">
        <dgm:presLayoutVars>
          <dgm:bulletEnabled val="1"/>
        </dgm:presLayoutVars>
      </dgm:prSet>
      <dgm:spPr/>
      <dgm:t>
        <a:bodyPr/>
        <a:lstStyle/>
        <a:p>
          <a:endParaRPr lang="zh-CN" altLang="en-US"/>
        </a:p>
      </dgm:t>
    </dgm:pt>
    <dgm:pt modelId="{81EFC18A-A58C-46EF-A4F5-15CDC3DFC7ED}" type="pres">
      <dgm:prSet presAssocID="{F7A58F2C-809C-45D8-8ABA-3C57A2835268}" presName="child4group" presStyleCnt="0"/>
      <dgm:spPr/>
    </dgm:pt>
    <dgm:pt modelId="{D163F759-24A1-4E09-B9A3-7FDADA23E826}" type="pres">
      <dgm:prSet presAssocID="{F7A58F2C-809C-45D8-8ABA-3C57A2835268}" presName="child4" presStyleLbl="bgAcc1" presStyleIdx="3" presStyleCnt="4" custLinFactNeighborX="-12550" custLinFactNeighborY="0"/>
      <dgm:spPr/>
      <dgm:t>
        <a:bodyPr/>
        <a:lstStyle/>
        <a:p>
          <a:endParaRPr lang="zh-CN" altLang="en-US"/>
        </a:p>
      </dgm:t>
    </dgm:pt>
    <dgm:pt modelId="{73DEACA0-66FD-450F-8F3C-F0F8C0F220C8}" type="pres">
      <dgm:prSet presAssocID="{F7A58F2C-809C-45D8-8ABA-3C57A2835268}" presName="child4Text" presStyleLbl="bgAcc1" presStyleIdx="3" presStyleCnt="4">
        <dgm:presLayoutVars>
          <dgm:bulletEnabled val="1"/>
        </dgm:presLayoutVars>
      </dgm:prSet>
      <dgm:spPr/>
      <dgm:t>
        <a:bodyPr/>
        <a:lstStyle/>
        <a:p>
          <a:endParaRPr lang="zh-CN" altLang="en-US"/>
        </a:p>
      </dgm:t>
    </dgm:pt>
    <dgm:pt modelId="{CF86AD1E-6DF5-4A25-9E71-E15FBA4ABF8F}" type="pres">
      <dgm:prSet presAssocID="{F7A58F2C-809C-45D8-8ABA-3C57A2835268}" presName="childPlaceholder" presStyleCnt="0"/>
      <dgm:spPr/>
    </dgm:pt>
    <dgm:pt modelId="{0CC85F14-217F-489C-A70B-C91FC24A2C71}" type="pres">
      <dgm:prSet presAssocID="{F7A58F2C-809C-45D8-8ABA-3C57A2835268}" presName="circle" presStyleCnt="0"/>
      <dgm:spPr/>
    </dgm:pt>
    <dgm:pt modelId="{E9F60F87-09C6-4FD5-9722-F383E7304E60}" type="pres">
      <dgm:prSet presAssocID="{F7A58F2C-809C-45D8-8ABA-3C57A2835268}" presName="quadrant1" presStyleLbl="node1" presStyleIdx="0" presStyleCnt="4">
        <dgm:presLayoutVars>
          <dgm:chMax val="1"/>
          <dgm:bulletEnabled val="1"/>
        </dgm:presLayoutVars>
      </dgm:prSet>
      <dgm:spPr/>
      <dgm:t>
        <a:bodyPr/>
        <a:lstStyle/>
        <a:p>
          <a:endParaRPr lang="zh-CN" altLang="en-US"/>
        </a:p>
      </dgm:t>
    </dgm:pt>
    <dgm:pt modelId="{79604150-B6AE-4140-9F33-F3B51D6BAB96}" type="pres">
      <dgm:prSet presAssocID="{F7A58F2C-809C-45D8-8ABA-3C57A2835268}" presName="quadrant2" presStyleLbl="node1" presStyleIdx="1" presStyleCnt="4">
        <dgm:presLayoutVars>
          <dgm:chMax val="1"/>
          <dgm:bulletEnabled val="1"/>
        </dgm:presLayoutVars>
      </dgm:prSet>
      <dgm:spPr/>
      <dgm:t>
        <a:bodyPr/>
        <a:lstStyle/>
        <a:p>
          <a:endParaRPr lang="zh-CN" altLang="en-US"/>
        </a:p>
      </dgm:t>
    </dgm:pt>
    <dgm:pt modelId="{19A195AE-6FA3-4251-B4B0-391C01573EE5}" type="pres">
      <dgm:prSet presAssocID="{F7A58F2C-809C-45D8-8ABA-3C57A2835268}" presName="quadrant3" presStyleLbl="node1" presStyleIdx="2" presStyleCnt="4">
        <dgm:presLayoutVars>
          <dgm:chMax val="1"/>
          <dgm:bulletEnabled val="1"/>
        </dgm:presLayoutVars>
      </dgm:prSet>
      <dgm:spPr/>
      <dgm:t>
        <a:bodyPr/>
        <a:lstStyle/>
        <a:p>
          <a:endParaRPr lang="zh-CN" altLang="en-US"/>
        </a:p>
      </dgm:t>
    </dgm:pt>
    <dgm:pt modelId="{CD4C6B9B-41FB-4D47-9E9D-5A53A1A62910}" type="pres">
      <dgm:prSet presAssocID="{F7A58F2C-809C-45D8-8ABA-3C57A2835268}" presName="quadrant4" presStyleLbl="node1" presStyleIdx="3" presStyleCnt="4">
        <dgm:presLayoutVars>
          <dgm:chMax val="1"/>
          <dgm:bulletEnabled val="1"/>
        </dgm:presLayoutVars>
      </dgm:prSet>
      <dgm:spPr/>
      <dgm:t>
        <a:bodyPr/>
        <a:lstStyle/>
        <a:p>
          <a:endParaRPr lang="zh-CN" altLang="en-US"/>
        </a:p>
      </dgm:t>
    </dgm:pt>
    <dgm:pt modelId="{B5E2EF60-80E0-4F6A-B138-F20D5499F608}" type="pres">
      <dgm:prSet presAssocID="{F7A58F2C-809C-45D8-8ABA-3C57A2835268}" presName="quadrantPlaceholder" presStyleCnt="0"/>
      <dgm:spPr/>
    </dgm:pt>
    <dgm:pt modelId="{DD071F5D-48EC-4E11-AC8F-9B90B171E9B3}" type="pres">
      <dgm:prSet presAssocID="{F7A58F2C-809C-45D8-8ABA-3C57A2835268}" presName="center1" presStyleLbl="fgShp" presStyleIdx="0" presStyleCnt="2"/>
      <dgm:spPr/>
    </dgm:pt>
    <dgm:pt modelId="{286115F6-1FB9-4AD9-A8F1-2F87C9D91E21}" type="pres">
      <dgm:prSet presAssocID="{F7A58F2C-809C-45D8-8ABA-3C57A2835268}" presName="center2" presStyleLbl="fgShp" presStyleIdx="1" presStyleCnt="2"/>
      <dgm:spPr/>
    </dgm:pt>
  </dgm:ptLst>
  <dgm:cxnLst>
    <dgm:cxn modelId="{805E4558-14CB-4C43-947C-AA149CD2C8D4}" srcId="{BE2E5A89-C9ED-4465-8359-097D4A6AC884}" destId="{8913AB9A-1D14-4978-AE94-DB6D4A368AB6}" srcOrd="2" destOrd="0" parTransId="{F221FB75-5465-4F64-83CB-0ECC8BE76745}" sibTransId="{678DA612-AC9B-4F39-A330-761CC70E7AF5}"/>
    <dgm:cxn modelId="{1F2A7C3C-BB0C-4AD9-A480-3B44A720D8F0}" type="presOf" srcId="{15FD5D23-000E-4C5C-8AC7-A88C2FC9FE1D}" destId="{17EC5A38-C138-4025-A7EA-6F0753E3CFCE}" srcOrd="1" destOrd="3" presId="urn:microsoft.com/office/officeart/2005/8/layout/cycle4#1"/>
    <dgm:cxn modelId="{543C8F72-6510-4F58-9F72-F412EFE2ED41}" srcId="{6DE63B3A-8B06-4C28-98BF-C9F62E10B7D4}" destId="{6E7F5218-F0BE-430A-94F8-E2EC3637DAF3}" srcOrd="0" destOrd="0" parTransId="{44C5683B-3B8D-4DC3-95AF-E49D0C956E1B}" sibTransId="{C800DAFE-7348-41A7-894B-049F33DA8F5E}"/>
    <dgm:cxn modelId="{3DB12DB0-4554-4C77-BD3A-D7CEB4410D69}" type="presOf" srcId="{A758595F-BCC0-4833-BE87-AAAE761EB08A}" destId="{1B6854CB-84D6-4A89-9FA0-068DDB060116}" srcOrd="0" destOrd="6" presId="urn:microsoft.com/office/officeart/2005/8/layout/cycle4#1"/>
    <dgm:cxn modelId="{39515BCB-3D6A-4C83-844D-9F3104863139}" type="presOf" srcId="{C43D29C1-E867-4B9D-991F-DCF5934AFD23}" destId="{9F2341EC-21F6-47D5-B0A8-36A84C83813B}" srcOrd="1" destOrd="0" presId="urn:microsoft.com/office/officeart/2005/8/layout/cycle4#1"/>
    <dgm:cxn modelId="{1E55909A-E58E-46D1-89F3-4CE1EE630E5D}" type="presOf" srcId="{6DE63B3A-8B06-4C28-98BF-C9F62E10B7D4}" destId="{19A195AE-6FA3-4251-B4B0-391C01573EE5}" srcOrd="0" destOrd="0" presId="urn:microsoft.com/office/officeart/2005/8/layout/cycle4#1"/>
    <dgm:cxn modelId="{290D7AFB-91B7-4F5B-BEB3-47972A69798C}" type="presOf" srcId="{DDB7DF8F-49AB-423C-BB70-85F6041B9717}" destId="{9F2341EC-21F6-47D5-B0A8-36A84C83813B}" srcOrd="1" destOrd="5" presId="urn:microsoft.com/office/officeart/2005/8/layout/cycle4#1"/>
    <dgm:cxn modelId="{AA8695E6-D856-476C-ABFE-B17E06165F80}" srcId="{F7A58F2C-809C-45D8-8ABA-3C57A2835268}" destId="{ADBF6F45-EBE4-4B7C-BFDB-36A12B78FC0D}" srcOrd="3" destOrd="0" parTransId="{5592973C-C26A-4FDF-A145-76A85B2D3FAF}" sibTransId="{E1F386D1-F53A-4E80-B481-1897BBAC07D9}"/>
    <dgm:cxn modelId="{1224E00A-9238-4870-A803-24703C6905EA}" type="presOf" srcId="{F75B6113-1F63-4D8F-8679-D84D4187F9F3}" destId="{1B6854CB-84D6-4A89-9FA0-068DDB060116}" srcOrd="0" destOrd="1" presId="urn:microsoft.com/office/officeart/2005/8/layout/cycle4#1"/>
    <dgm:cxn modelId="{0665D8F1-17B4-46B4-BE13-0B2F14E9E821}" srcId="{7556E68C-2F4F-4D78-B8FD-DB78062A6C36}" destId="{4370C357-2B55-4C72-9E05-FF507193B525}" srcOrd="0" destOrd="0" parTransId="{8B8B129A-668A-4A06-9FC1-771C9B92789F}" sibTransId="{BBBBC120-A50C-4DCE-BA1F-F128E7AA7053}"/>
    <dgm:cxn modelId="{C44FC194-722D-4ABC-9BE5-EAE2073F4986}" type="presOf" srcId="{4DF1CE49-B0F3-450B-892A-90F06E12A772}" destId="{663A9533-BA86-4D4E-8344-24775E71974C}" srcOrd="0" destOrd="1" presId="urn:microsoft.com/office/officeart/2005/8/layout/cycle4#1"/>
    <dgm:cxn modelId="{6D731DD3-5F01-4BDB-9275-470D8C79F32A}" type="presOf" srcId="{C29F8F6D-A6D9-4FB4-BCD8-792E6A860A07}" destId="{9F2341EC-21F6-47D5-B0A8-36A84C83813B}" srcOrd="1" destOrd="4" presId="urn:microsoft.com/office/officeart/2005/8/layout/cycle4#1"/>
    <dgm:cxn modelId="{5515853B-FA5D-4005-B758-6115BD106A01}" type="presOf" srcId="{F3089CAE-AC04-492B-96F5-26C9C40984DF}" destId="{17EC5A38-C138-4025-A7EA-6F0753E3CFCE}" srcOrd="1" destOrd="4" presId="urn:microsoft.com/office/officeart/2005/8/layout/cycle4#1"/>
    <dgm:cxn modelId="{C42E2FE9-F269-4FFF-ADC9-4331E095D0BD}" type="presOf" srcId="{93AC9DC5-2659-4449-AABA-4EE7C6705946}" destId="{D163F759-24A1-4E09-B9A3-7FDADA23E826}" srcOrd="0" destOrd="0" presId="urn:microsoft.com/office/officeart/2005/8/layout/cycle4#1"/>
    <dgm:cxn modelId="{AFB58AD4-693D-4DB4-AA6D-9932F20FF075}" type="presOf" srcId="{C29F8F6D-A6D9-4FB4-BCD8-792E6A860A07}" destId="{1B6854CB-84D6-4A89-9FA0-068DDB060116}" srcOrd="0" destOrd="4" presId="urn:microsoft.com/office/officeart/2005/8/layout/cycle4#1"/>
    <dgm:cxn modelId="{B92DBE1F-C34D-4AFB-B80C-275EFF96090D}" type="presOf" srcId="{276692AA-E840-4431-A99F-EFC39DCE1B42}" destId="{17EC5A38-C138-4025-A7EA-6F0753E3CFCE}" srcOrd="1" destOrd="5" presId="urn:microsoft.com/office/officeart/2005/8/layout/cycle4#1"/>
    <dgm:cxn modelId="{96DC508D-88C9-4EEB-AB73-938451748415}" type="presOf" srcId="{BE2E5A89-C9ED-4465-8359-097D4A6AC884}" destId="{79604150-B6AE-4140-9F33-F3B51D6BAB96}" srcOrd="0" destOrd="0" presId="urn:microsoft.com/office/officeart/2005/8/layout/cycle4#1"/>
    <dgm:cxn modelId="{740326A6-23BB-4AF0-ACCC-6CAC575F84D1}" type="presOf" srcId="{6E7F5218-F0BE-430A-94F8-E2EC3637DAF3}" destId="{663A9533-BA86-4D4E-8344-24775E71974C}" srcOrd="0" destOrd="0" presId="urn:microsoft.com/office/officeart/2005/8/layout/cycle4#1"/>
    <dgm:cxn modelId="{3340FC84-6C5A-4C42-9758-5759AEFDA051}" type="presOf" srcId="{4370C357-2B55-4C72-9E05-FF507193B525}" destId="{17EC5A38-C138-4025-A7EA-6F0753E3CFCE}" srcOrd="1" destOrd="0" presId="urn:microsoft.com/office/officeart/2005/8/layout/cycle4#1"/>
    <dgm:cxn modelId="{1431AA4D-7DBF-42EF-B698-B0B161FE877B}" type="presOf" srcId="{67C38644-CE44-456C-9967-4CC37C626BF1}" destId="{9F2341EC-21F6-47D5-B0A8-36A84C83813B}" srcOrd="1" destOrd="3" presId="urn:microsoft.com/office/officeart/2005/8/layout/cycle4#1"/>
    <dgm:cxn modelId="{D73412B4-05CB-499A-B0C7-D5424475BB64}" srcId="{ADBF6F45-EBE4-4B7C-BFDB-36A12B78FC0D}" destId="{D0F1E7AD-766B-47A8-B4E5-97376581D812}" srcOrd="3" destOrd="0" parTransId="{618BBDB9-4208-4815-BB30-5EA0CFE17BF1}" sibTransId="{4BBF080D-EE27-49C7-BA97-D4A9C2330273}"/>
    <dgm:cxn modelId="{353CBE58-6DF9-4F18-AA04-7507BB7FDCB0}" srcId="{6DE63B3A-8B06-4C28-98BF-C9F62E10B7D4}" destId="{C3B5FEF2-C11D-4FB4-BA37-21F2DD2B3042}" srcOrd="2" destOrd="0" parTransId="{28F7C098-3D80-4533-95FD-F91B6C8E533C}" sibTransId="{53280BE9-6E83-425D-97A0-7162C005C896}"/>
    <dgm:cxn modelId="{6F40F0B5-D5FA-4144-9A52-CEC375B3FE64}" type="presOf" srcId="{F3089CAE-AC04-492B-96F5-26C9C40984DF}" destId="{C9EB9660-458B-44DF-96D3-D87522F51BF1}" srcOrd="0" destOrd="4" presId="urn:microsoft.com/office/officeart/2005/8/layout/cycle4#1"/>
    <dgm:cxn modelId="{CC09E958-74FC-4891-8991-AE2D9C8B560D}" type="presOf" srcId="{DDB7DF8F-49AB-423C-BB70-85F6041B9717}" destId="{1B6854CB-84D6-4A89-9FA0-068DDB060116}" srcOrd="0" destOrd="5" presId="urn:microsoft.com/office/officeart/2005/8/layout/cycle4#1"/>
    <dgm:cxn modelId="{DA82D592-A508-4927-BBD4-64BA1EDD224B}" srcId="{6DE63B3A-8B06-4C28-98BF-C9F62E10B7D4}" destId="{4DF1CE49-B0F3-450B-892A-90F06E12A772}" srcOrd="1" destOrd="0" parTransId="{A6EAB258-FEC4-47FE-85AF-778A670D5B05}" sibTransId="{310CA18A-1731-469C-B646-E59ACF37576A}"/>
    <dgm:cxn modelId="{365D319A-237C-48E9-8E63-322F5E008048}" srcId="{F7A58F2C-809C-45D8-8ABA-3C57A2835268}" destId="{BE2E5A89-C9ED-4465-8359-097D4A6AC884}" srcOrd="1" destOrd="0" parTransId="{5F3A665B-550B-46F5-80E9-7D165FD5E720}" sibTransId="{43525619-CBF2-4ABE-9EBF-0E218BBBE45C}"/>
    <dgm:cxn modelId="{4E6285D1-BDF8-4C5B-BA2B-E8712CE6B85D}" type="presOf" srcId="{8913AB9A-1D14-4978-AE94-DB6D4A368AB6}" destId="{1B6854CB-84D6-4A89-9FA0-068DDB060116}" srcOrd="0" destOrd="2" presId="urn:microsoft.com/office/officeart/2005/8/layout/cycle4#1"/>
    <dgm:cxn modelId="{93913660-4E3F-4C38-B768-21943C8A25E5}" type="presOf" srcId="{ADBF6F45-EBE4-4B7C-BFDB-36A12B78FC0D}" destId="{CD4C6B9B-41FB-4D47-9E9D-5A53A1A62910}" srcOrd="0" destOrd="0" presId="urn:microsoft.com/office/officeart/2005/8/layout/cycle4#1"/>
    <dgm:cxn modelId="{ED4914F4-DE91-4715-B64A-B7AD537B033C}" type="presOf" srcId="{24BDC71F-AE15-4FF3-86CA-809B26A0A5A5}" destId="{73DEACA0-66FD-450F-8F3C-F0F8C0F220C8}" srcOrd="1" destOrd="2" presId="urn:microsoft.com/office/officeart/2005/8/layout/cycle4#1"/>
    <dgm:cxn modelId="{79AD02A8-50A9-4482-A1F5-60187C9A62FB}" type="presOf" srcId="{C3B5FEF2-C11D-4FB4-BA37-21F2DD2B3042}" destId="{663A9533-BA86-4D4E-8344-24775E71974C}" srcOrd="0" destOrd="2" presId="urn:microsoft.com/office/officeart/2005/8/layout/cycle4#1"/>
    <dgm:cxn modelId="{91FF1F9A-5FC2-4A42-B5B1-EA7F29B7AEFB}" srcId="{7556E68C-2F4F-4D78-B8FD-DB78062A6C36}" destId="{3D565846-272A-4E08-A1FE-EEF061DADDFC}" srcOrd="1" destOrd="0" parTransId="{349D73FB-0A66-4BAD-96E9-63ACF66B57CF}" sibTransId="{B4545F20-359F-4747-BC04-E9EE2BC04E0C}"/>
    <dgm:cxn modelId="{D7719CC6-3B78-42E8-941C-F505133AFB3F}" srcId="{BE2E5A89-C9ED-4465-8359-097D4A6AC884}" destId="{C43D29C1-E867-4B9D-991F-DCF5934AFD23}" srcOrd="0" destOrd="0" parTransId="{4972CED0-1746-44A8-A3D3-F51520C2F788}" sibTransId="{A30B1433-B909-4199-A556-9F85C66BFBD4}"/>
    <dgm:cxn modelId="{CCF9B7A0-85D8-4994-8C17-A429A0E9DF97}" type="presOf" srcId="{B39ACCCF-105B-4564-A760-4CF17B586498}" destId="{D163F759-24A1-4E09-B9A3-7FDADA23E826}" srcOrd="0" destOrd="1" presId="urn:microsoft.com/office/officeart/2005/8/layout/cycle4#1"/>
    <dgm:cxn modelId="{AFDB2645-AF1D-4B71-98FE-19113F87F267}" srcId="{ADBF6F45-EBE4-4B7C-BFDB-36A12B78FC0D}" destId="{B39ACCCF-105B-4564-A760-4CF17B586498}" srcOrd="1" destOrd="0" parTransId="{8C74F071-8C69-4302-AD03-1C3E000BF405}" sibTransId="{1692C9AB-52A9-4958-8861-C1DB03FCFD24}"/>
    <dgm:cxn modelId="{B625213C-7187-4778-A49D-D1DDBA1C4796}" type="presOf" srcId="{C3B5FEF2-C11D-4FB4-BA37-21F2DD2B3042}" destId="{F454AC24-C0AC-48AB-8FEE-5B0C598C2642}" srcOrd="1" destOrd="2" presId="urn:microsoft.com/office/officeart/2005/8/layout/cycle4#1"/>
    <dgm:cxn modelId="{45CDD277-F4BC-474A-B420-D30E72A21FCE}" srcId="{ADBF6F45-EBE4-4B7C-BFDB-36A12B78FC0D}" destId="{24BDC71F-AE15-4FF3-86CA-809B26A0A5A5}" srcOrd="2" destOrd="0" parTransId="{A64C76B7-843A-46B2-9CB7-FEED1F852B95}" sibTransId="{11A594A4-7153-4097-8860-7AA1BE9E0417}"/>
    <dgm:cxn modelId="{593A2355-7058-4550-A01C-594CCF2543AE}" type="presOf" srcId="{7556E68C-2F4F-4D78-B8FD-DB78062A6C36}" destId="{E9F60F87-09C6-4FD5-9722-F383E7304E60}" srcOrd="0" destOrd="0" presId="urn:microsoft.com/office/officeart/2005/8/layout/cycle4#1"/>
    <dgm:cxn modelId="{07BE8BE8-9874-4DF4-82F0-6CC3CD6CF23C}" srcId="{BE2E5A89-C9ED-4465-8359-097D4A6AC884}" destId="{A758595F-BCC0-4833-BE87-AAAE761EB08A}" srcOrd="6" destOrd="0" parTransId="{773FCF79-FAF2-42F2-8714-6C71B9F1A6DD}" sibTransId="{CEE114EA-09EA-457A-9A2F-84DC75E9D6FF}"/>
    <dgm:cxn modelId="{1DF16C8A-E355-4B75-96FD-C40457A8FCFB}" srcId="{7556E68C-2F4F-4D78-B8FD-DB78062A6C36}" destId="{B559F8E7-0B06-4E58-9D8E-543B0A64D484}" srcOrd="2" destOrd="0" parTransId="{06E74314-EE7C-47B0-821F-C58DC0976839}" sibTransId="{FBE2EBAE-0F80-4D41-936D-B9CC418262C9}"/>
    <dgm:cxn modelId="{F1CDC349-030C-44A3-A3B8-BC2CB0BD547F}" srcId="{BE2E5A89-C9ED-4465-8359-097D4A6AC884}" destId="{C29F8F6D-A6D9-4FB4-BCD8-792E6A860A07}" srcOrd="4" destOrd="0" parTransId="{6B489AF8-47A0-49DC-82A7-8C661F548ADA}" sibTransId="{F0B80D45-B107-45A1-80E8-0E67A8F82546}"/>
    <dgm:cxn modelId="{F5FE71AA-B050-40AF-BBAD-652396BBED4E}" srcId="{F7A58F2C-809C-45D8-8ABA-3C57A2835268}" destId="{6DE63B3A-8B06-4C28-98BF-C9F62E10B7D4}" srcOrd="2" destOrd="0" parTransId="{E64EF37A-2978-4204-8E3A-3E0447CEFE70}" sibTransId="{D34BC5D9-396C-4E82-9EB0-DFE2C725546E}"/>
    <dgm:cxn modelId="{78982134-B907-4532-8456-BF7CF8705367}" srcId="{F7A58F2C-809C-45D8-8ABA-3C57A2835268}" destId="{7556E68C-2F4F-4D78-B8FD-DB78062A6C36}" srcOrd="0" destOrd="0" parTransId="{CA23E3FB-5D69-4BA9-8177-D52F8A8B78E7}" sibTransId="{E0531867-0557-42DE-8A20-BD68A24CEED3}"/>
    <dgm:cxn modelId="{406835F5-4910-4C49-97A7-47DB63BA9E39}" srcId="{7556E68C-2F4F-4D78-B8FD-DB78062A6C36}" destId="{15FD5D23-000E-4C5C-8AC7-A88C2FC9FE1D}" srcOrd="3" destOrd="0" parTransId="{1ED6BA5B-603E-48BC-9CE4-B55D012BE149}" sibTransId="{EA947F9E-9B74-4ABA-B13D-6F3A4F8E0739}"/>
    <dgm:cxn modelId="{BF3690D0-7776-4994-8E51-089C0C735C53}" type="presOf" srcId="{93AC9DC5-2659-4449-AABA-4EE7C6705946}" destId="{73DEACA0-66FD-450F-8F3C-F0F8C0F220C8}" srcOrd="1" destOrd="0" presId="urn:microsoft.com/office/officeart/2005/8/layout/cycle4#1"/>
    <dgm:cxn modelId="{9AF4C5D3-B1CA-40A8-AB72-28F835F68CAE}" type="presOf" srcId="{A758595F-BCC0-4833-BE87-AAAE761EB08A}" destId="{9F2341EC-21F6-47D5-B0A8-36A84C83813B}" srcOrd="1" destOrd="6" presId="urn:microsoft.com/office/officeart/2005/8/layout/cycle4#1"/>
    <dgm:cxn modelId="{68C43B77-CA84-4BB1-8027-B59F8CA32E62}" type="presOf" srcId="{24BDC71F-AE15-4FF3-86CA-809B26A0A5A5}" destId="{D163F759-24A1-4E09-B9A3-7FDADA23E826}" srcOrd="0" destOrd="2" presId="urn:microsoft.com/office/officeart/2005/8/layout/cycle4#1"/>
    <dgm:cxn modelId="{83878E3F-988E-431F-B4DD-0D323D0BF698}" srcId="{F7A58F2C-809C-45D8-8ABA-3C57A2835268}" destId="{A45CFDE4-710B-491B-A68F-B40EB8460C8B}" srcOrd="4" destOrd="0" parTransId="{3884524B-17CE-4716-8EA0-B12BAFCD2853}" sibTransId="{48A29394-BDEB-4181-A1AC-52D03E0FC0C8}"/>
    <dgm:cxn modelId="{A316C56E-E495-461E-9FBE-4C1AE1A919F0}" type="presOf" srcId="{F7A58F2C-809C-45D8-8ABA-3C57A2835268}" destId="{6FF20F3B-4AC7-4877-B1ED-FD61037FA44F}" srcOrd="0" destOrd="0" presId="urn:microsoft.com/office/officeart/2005/8/layout/cycle4#1"/>
    <dgm:cxn modelId="{55A2A56E-3838-4BDE-ADE7-7AC2A9C704B6}" srcId="{7556E68C-2F4F-4D78-B8FD-DB78062A6C36}" destId="{F3089CAE-AC04-492B-96F5-26C9C40984DF}" srcOrd="4" destOrd="0" parTransId="{EA637FB2-62A2-42EB-AA45-DE43FAFBEC06}" sibTransId="{4275BF11-6444-42E5-A1E2-B9DC80CA8F3D}"/>
    <dgm:cxn modelId="{1F401574-FBB1-45DA-88F1-FA9D0717B98E}" srcId="{7556E68C-2F4F-4D78-B8FD-DB78062A6C36}" destId="{276692AA-E840-4431-A99F-EFC39DCE1B42}" srcOrd="5" destOrd="0" parTransId="{3C7230CE-3353-44BA-A137-9A12FC0300A5}" sibTransId="{CA82E03F-0853-4B99-A7BE-789DE98E6329}"/>
    <dgm:cxn modelId="{7749F7D6-2A14-4C39-AADE-9864480E7484}" type="presOf" srcId="{B559F8E7-0B06-4E58-9D8E-543B0A64D484}" destId="{17EC5A38-C138-4025-A7EA-6F0753E3CFCE}" srcOrd="1" destOrd="2" presId="urn:microsoft.com/office/officeart/2005/8/layout/cycle4#1"/>
    <dgm:cxn modelId="{A4C853C4-FB03-45C6-B98F-301F5E00D6F5}" type="presOf" srcId="{276692AA-E840-4431-A99F-EFC39DCE1B42}" destId="{C9EB9660-458B-44DF-96D3-D87522F51BF1}" srcOrd="0" destOrd="5" presId="urn:microsoft.com/office/officeart/2005/8/layout/cycle4#1"/>
    <dgm:cxn modelId="{B38301DA-C3CF-48AF-84DC-91A547C753A5}" srcId="{BE2E5A89-C9ED-4465-8359-097D4A6AC884}" destId="{67C38644-CE44-456C-9967-4CC37C626BF1}" srcOrd="3" destOrd="0" parTransId="{A47EB9A0-9A80-4605-8E35-8A7194D09329}" sibTransId="{F7DB57AA-FF28-46B3-9D3A-AA8C9274EF3F}"/>
    <dgm:cxn modelId="{7D68D958-D33A-488D-BF4C-0A5F79CBBBF6}" type="presOf" srcId="{F75B6113-1F63-4D8F-8679-D84D4187F9F3}" destId="{9F2341EC-21F6-47D5-B0A8-36A84C83813B}" srcOrd="1" destOrd="1" presId="urn:microsoft.com/office/officeart/2005/8/layout/cycle4#1"/>
    <dgm:cxn modelId="{025049BE-84C5-4C32-95A3-4C0C9CA559F9}" type="presOf" srcId="{B559F8E7-0B06-4E58-9D8E-543B0A64D484}" destId="{C9EB9660-458B-44DF-96D3-D87522F51BF1}" srcOrd="0" destOrd="2" presId="urn:microsoft.com/office/officeart/2005/8/layout/cycle4#1"/>
    <dgm:cxn modelId="{8A3D8AC8-BCB1-4D1D-8FD6-F9AAB4659910}" type="presOf" srcId="{6E7F5218-F0BE-430A-94F8-E2EC3637DAF3}" destId="{F454AC24-C0AC-48AB-8FEE-5B0C598C2642}" srcOrd="1" destOrd="0" presId="urn:microsoft.com/office/officeart/2005/8/layout/cycle4#1"/>
    <dgm:cxn modelId="{0A2DF115-EF6C-40F9-B4BD-58E065BC3E9A}" type="presOf" srcId="{3D565846-272A-4E08-A1FE-EEF061DADDFC}" destId="{17EC5A38-C138-4025-A7EA-6F0753E3CFCE}" srcOrd="1" destOrd="1" presId="urn:microsoft.com/office/officeart/2005/8/layout/cycle4#1"/>
    <dgm:cxn modelId="{E18CF4DF-FB97-43C6-A9A2-AB17FA49C7A6}" type="presOf" srcId="{67C38644-CE44-456C-9967-4CC37C626BF1}" destId="{1B6854CB-84D6-4A89-9FA0-068DDB060116}" srcOrd="0" destOrd="3" presId="urn:microsoft.com/office/officeart/2005/8/layout/cycle4#1"/>
    <dgm:cxn modelId="{DB78D792-5F5B-4C2A-91E5-910FD4C4F865}" type="presOf" srcId="{3D565846-272A-4E08-A1FE-EEF061DADDFC}" destId="{C9EB9660-458B-44DF-96D3-D87522F51BF1}" srcOrd="0" destOrd="1" presId="urn:microsoft.com/office/officeart/2005/8/layout/cycle4#1"/>
    <dgm:cxn modelId="{4EE25AC3-8DA0-4F8F-9B27-269E47668862}" type="presOf" srcId="{4DF1CE49-B0F3-450B-892A-90F06E12A772}" destId="{F454AC24-C0AC-48AB-8FEE-5B0C598C2642}" srcOrd="1" destOrd="1" presId="urn:microsoft.com/office/officeart/2005/8/layout/cycle4#1"/>
    <dgm:cxn modelId="{03ABEC33-6F7E-4E80-8774-1E3651635316}" type="presOf" srcId="{8913AB9A-1D14-4978-AE94-DB6D4A368AB6}" destId="{9F2341EC-21F6-47D5-B0A8-36A84C83813B}" srcOrd="1" destOrd="2" presId="urn:microsoft.com/office/officeart/2005/8/layout/cycle4#1"/>
    <dgm:cxn modelId="{1F4BCA62-F24A-4865-941D-FD66B7020893}" type="presOf" srcId="{C43D29C1-E867-4B9D-991F-DCF5934AFD23}" destId="{1B6854CB-84D6-4A89-9FA0-068DDB060116}" srcOrd="0" destOrd="0" presId="urn:microsoft.com/office/officeart/2005/8/layout/cycle4#1"/>
    <dgm:cxn modelId="{6C457CD5-FDE7-4A15-B991-3B727931D266}" srcId="{ADBF6F45-EBE4-4B7C-BFDB-36A12B78FC0D}" destId="{93AC9DC5-2659-4449-AABA-4EE7C6705946}" srcOrd="0" destOrd="0" parTransId="{E4D10B09-C626-4836-923C-2FA914091FAF}" sibTransId="{6968DD24-B20F-4E4E-B33C-E1B8DD5F7CD4}"/>
    <dgm:cxn modelId="{8B902AD2-0444-4AD1-A3EE-15CB69A411FA}" type="presOf" srcId="{D0F1E7AD-766B-47A8-B4E5-97376581D812}" destId="{73DEACA0-66FD-450F-8F3C-F0F8C0F220C8}" srcOrd="1" destOrd="3" presId="urn:microsoft.com/office/officeart/2005/8/layout/cycle4#1"/>
    <dgm:cxn modelId="{99C500A9-68F3-4032-924E-68D40CEB6F5F}" type="presOf" srcId="{4370C357-2B55-4C72-9E05-FF507193B525}" destId="{C9EB9660-458B-44DF-96D3-D87522F51BF1}" srcOrd="0" destOrd="0" presId="urn:microsoft.com/office/officeart/2005/8/layout/cycle4#1"/>
    <dgm:cxn modelId="{2521B212-52D0-4CD6-9F78-498C6E77C964}" srcId="{BE2E5A89-C9ED-4465-8359-097D4A6AC884}" destId="{DDB7DF8F-49AB-423C-BB70-85F6041B9717}" srcOrd="5" destOrd="0" parTransId="{FC158131-E118-4E80-A877-D148582958E0}" sibTransId="{BB4F3B26-5E0D-460C-ABAB-1E326B193DC8}"/>
    <dgm:cxn modelId="{E051B0DC-8BCB-4100-85CE-6502F671F362}" type="presOf" srcId="{15FD5D23-000E-4C5C-8AC7-A88C2FC9FE1D}" destId="{C9EB9660-458B-44DF-96D3-D87522F51BF1}" srcOrd="0" destOrd="3" presId="urn:microsoft.com/office/officeart/2005/8/layout/cycle4#1"/>
    <dgm:cxn modelId="{18D0EF4D-2A0B-4F86-823B-836DF6024BAD}" type="presOf" srcId="{B39ACCCF-105B-4564-A760-4CF17B586498}" destId="{73DEACA0-66FD-450F-8F3C-F0F8C0F220C8}" srcOrd="1" destOrd="1" presId="urn:microsoft.com/office/officeart/2005/8/layout/cycle4#1"/>
    <dgm:cxn modelId="{F636FD94-7B50-408E-B877-AFE50C7F06BA}" type="presOf" srcId="{D0F1E7AD-766B-47A8-B4E5-97376581D812}" destId="{D163F759-24A1-4E09-B9A3-7FDADA23E826}" srcOrd="0" destOrd="3" presId="urn:microsoft.com/office/officeart/2005/8/layout/cycle4#1"/>
    <dgm:cxn modelId="{E275F163-8BCD-45C8-B4FC-05FF13E662F3}" srcId="{BE2E5A89-C9ED-4465-8359-097D4A6AC884}" destId="{F75B6113-1F63-4D8F-8679-D84D4187F9F3}" srcOrd="1" destOrd="0" parTransId="{EEAC923F-8B60-4137-93B8-3760A6043183}" sibTransId="{B0B77FAF-D945-42E8-A992-8F82256F6CE2}"/>
    <dgm:cxn modelId="{80FA9C28-1259-4B3E-8C69-D363073B91D8}" type="presParOf" srcId="{6FF20F3B-4AC7-4877-B1ED-FD61037FA44F}" destId="{5B4B68B8-2D7F-455E-BCA7-B97C244A7017}" srcOrd="0" destOrd="0" presId="urn:microsoft.com/office/officeart/2005/8/layout/cycle4#1"/>
    <dgm:cxn modelId="{63C46D0D-EB3E-40B0-A170-DDDF3F0B157D}" type="presParOf" srcId="{5B4B68B8-2D7F-455E-BCA7-B97C244A7017}" destId="{C5650521-CCAA-46CB-A75D-89B587C233C7}" srcOrd="0" destOrd="0" presId="urn:microsoft.com/office/officeart/2005/8/layout/cycle4#1"/>
    <dgm:cxn modelId="{9E054071-8C67-49F1-9E14-BF6190A4C727}" type="presParOf" srcId="{C5650521-CCAA-46CB-A75D-89B587C233C7}" destId="{C9EB9660-458B-44DF-96D3-D87522F51BF1}" srcOrd="0" destOrd="0" presId="urn:microsoft.com/office/officeart/2005/8/layout/cycle4#1"/>
    <dgm:cxn modelId="{D0231885-068F-40AB-BEE9-92A465EA9873}" type="presParOf" srcId="{C5650521-CCAA-46CB-A75D-89B587C233C7}" destId="{17EC5A38-C138-4025-A7EA-6F0753E3CFCE}" srcOrd="1" destOrd="0" presId="urn:microsoft.com/office/officeart/2005/8/layout/cycle4#1"/>
    <dgm:cxn modelId="{DDFF5655-F8FB-48E6-9EFA-F20D9E387C62}" type="presParOf" srcId="{5B4B68B8-2D7F-455E-BCA7-B97C244A7017}" destId="{7E305214-1F80-4895-9286-D01B0D0FCAF2}" srcOrd="1" destOrd="0" presId="urn:microsoft.com/office/officeart/2005/8/layout/cycle4#1"/>
    <dgm:cxn modelId="{D01101A8-B1C1-466A-B684-24B224B18FC2}" type="presParOf" srcId="{7E305214-1F80-4895-9286-D01B0D0FCAF2}" destId="{1B6854CB-84D6-4A89-9FA0-068DDB060116}" srcOrd="0" destOrd="0" presId="urn:microsoft.com/office/officeart/2005/8/layout/cycle4#1"/>
    <dgm:cxn modelId="{5C23F37C-365E-419B-8B56-6449D754E0B2}" type="presParOf" srcId="{7E305214-1F80-4895-9286-D01B0D0FCAF2}" destId="{9F2341EC-21F6-47D5-B0A8-36A84C83813B}" srcOrd="1" destOrd="0" presId="urn:microsoft.com/office/officeart/2005/8/layout/cycle4#1"/>
    <dgm:cxn modelId="{7A6D3AD8-32D3-42DA-95C3-466B46EA31CA}" type="presParOf" srcId="{5B4B68B8-2D7F-455E-BCA7-B97C244A7017}" destId="{CD9346CC-EB6F-4CFA-80D3-52E02E3140D6}" srcOrd="2" destOrd="0" presId="urn:microsoft.com/office/officeart/2005/8/layout/cycle4#1"/>
    <dgm:cxn modelId="{6E99A691-A0C5-4B7A-B212-6E242E469926}" type="presParOf" srcId="{CD9346CC-EB6F-4CFA-80D3-52E02E3140D6}" destId="{663A9533-BA86-4D4E-8344-24775E71974C}" srcOrd="0" destOrd="0" presId="urn:microsoft.com/office/officeart/2005/8/layout/cycle4#1"/>
    <dgm:cxn modelId="{8CED0077-09F3-43F5-A67F-1093A3D54D62}" type="presParOf" srcId="{CD9346CC-EB6F-4CFA-80D3-52E02E3140D6}" destId="{F454AC24-C0AC-48AB-8FEE-5B0C598C2642}" srcOrd="1" destOrd="0" presId="urn:microsoft.com/office/officeart/2005/8/layout/cycle4#1"/>
    <dgm:cxn modelId="{CF965E3C-24A9-4195-8065-19D7EC06B7AD}" type="presParOf" srcId="{5B4B68B8-2D7F-455E-BCA7-B97C244A7017}" destId="{81EFC18A-A58C-46EF-A4F5-15CDC3DFC7ED}" srcOrd="3" destOrd="0" presId="urn:microsoft.com/office/officeart/2005/8/layout/cycle4#1"/>
    <dgm:cxn modelId="{23AAE6ED-08EA-4A8E-AE04-BC59290BF348}" type="presParOf" srcId="{81EFC18A-A58C-46EF-A4F5-15CDC3DFC7ED}" destId="{D163F759-24A1-4E09-B9A3-7FDADA23E826}" srcOrd="0" destOrd="0" presId="urn:microsoft.com/office/officeart/2005/8/layout/cycle4#1"/>
    <dgm:cxn modelId="{9803AF73-5518-43B6-9B56-B434CC2243B3}" type="presParOf" srcId="{81EFC18A-A58C-46EF-A4F5-15CDC3DFC7ED}" destId="{73DEACA0-66FD-450F-8F3C-F0F8C0F220C8}" srcOrd="1" destOrd="0" presId="urn:microsoft.com/office/officeart/2005/8/layout/cycle4#1"/>
    <dgm:cxn modelId="{68A75CF9-EC44-4778-B9DA-C9422CB7835D}" type="presParOf" srcId="{5B4B68B8-2D7F-455E-BCA7-B97C244A7017}" destId="{CF86AD1E-6DF5-4A25-9E71-E15FBA4ABF8F}" srcOrd="4" destOrd="0" presId="urn:microsoft.com/office/officeart/2005/8/layout/cycle4#1"/>
    <dgm:cxn modelId="{479D03BD-2997-4068-8627-CD414212CF39}" type="presParOf" srcId="{6FF20F3B-4AC7-4877-B1ED-FD61037FA44F}" destId="{0CC85F14-217F-489C-A70B-C91FC24A2C71}" srcOrd="1" destOrd="0" presId="urn:microsoft.com/office/officeart/2005/8/layout/cycle4#1"/>
    <dgm:cxn modelId="{6E072253-97C1-49CE-9FB1-323D9ACD65A5}" type="presParOf" srcId="{0CC85F14-217F-489C-A70B-C91FC24A2C71}" destId="{E9F60F87-09C6-4FD5-9722-F383E7304E60}" srcOrd="0" destOrd="0" presId="urn:microsoft.com/office/officeart/2005/8/layout/cycle4#1"/>
    <dgm:cxn modelId="{C47D7935-8172-468D-BE54-3AE49D99CD83}" type="presParOf" srcId="{0CC85F14-217F-489C-A70B-C91FC24A2C71}" destId="{79604150-B6AE-4140-9F33-F3B51D6BAB96}" srcOrd="1" destOrd="0" presId="urn:microsoft.com/office/officeart/2005/8/layout/cycle4#1"/>
    <dgm:cxn modelId="{899B6012-BF23-4DD2-8E0B-8A1BF1946ECD}" type="presParOf" srcId="{0CC85F14-217F-489C-A70B-C91FC24A2C71}" destId="{19A195AE-6FA3-4251-B4B0-391C01573EE5}" srcOrd="2" destOrd="0" presId="urn:microsoft.com/office/officeart/2005/8/layout/cycle4#1"/>
    <dgm:cxn modelId="{7E541CDC-D907-4413-BA7B-670120EC9F76}" type="presParOf" srcId="{0CC85F14-217F-489C-A70B-C91FC24A2C71}" destId="{CD4C6B9B-41FB-4D47-9E9D-5A53A1A62910}" srcOrd="3" destOrd="0" presId="urn:microsoft.com/office/officeart/2005/8/layout/cycle4#1"/>
    <dgm:cxn modelId="{24FDA091-52B0-4601-A793-9AE2C7111E69}" type="presParOf" srcId="{0CC85F14-217F-489C-A70B-C91FC24A2C71}" destId="{B5E2EF60-80E0-4F6A-B138-F20D5499F608}" srcOrd="4" destOrd="0" presId="urn:microsoft.com/office/officeart/2005/8/layout/cycle4#1"/>
    <dgm:cxn modelId="{AD30DA8C-26CC-4054-9E60-EEF454A94105}" type="presParOf" srcId="{6FF20F3B-4AC7-4877-B1ED-FD61037FA44F}" destId="{DD071F5D-48EC-4E11-AC8F-9B90B171E9B3}" srcOrd="2" destOrd="0" presId="urn:microsoft.com/office/officeart/2005/8/layout/cycle4#1"/>
    <dgm:cxn modelId="{DD38FD97-5886-4347-AC38-87D18FBCA549}" type="presParOf" srcId="{6FF20F3B-4AC7-4877-B1ED-FD61037FA44F}" destId="{286115F6-1FB9-4AD9-A8F1-2F87C9D91E21}" srcOrd="3" destOrd="0" presId="urn:microsoft.com/office/officeart/2005/8/layout/cycle4#1"/>
  </dgm:cxnLst>
  <dgm:bg/>
  <dgm:whole/>
</dgm:dataModel>
</file>

<file path=word/diagrams/layout1.xml><?xml version="1.0" encoding="utf-8"?>
<dgm:layoutDef xmlns:dgm="http://schemas.openxmlformats.org/drawingml/2006/diagram" xmlns:a="http://schemas.openxmlformats.org/drawingml/2006/main" uniqueId="urn:microsoft.com/office/officeart/2005/8/layout/cycle4#1">
  <dgm:title val=""/>
  <dgm:desc val=""/>
  <dgm:catLst>
    <dgm:cat type="relationship" pri="26000"/>
    <dgm:cat type="cycle" pri="13000"/>
    <dgm:cat type="matrix" pri="4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 modelId="4">
          <dgm:prSet phldr="1"/>
        </dgm:pt>
        <dgm:pt modelId="41">
          <dgm:prSet phldr="1"/>
        </dgm:pt>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sampData>
  <dgm:styleData>
    <dgm:dataModel>
      <dgm:ptLst>
        <dgm:pt modelId="0" type="doc">
          <dgm:prSet qsTypeId="urn:microsoft.com/office/officeart/2005/8/quickstyle/simple5"/>
        </dgm:pt>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cycleMatrixDiagram">
    <dgm:varLst>
      <dgm:chMax val="1"/>
      <dgm:dir/>
      <dgm:animLvl val="lvl"/>
      <dgm:resizeHandles val="exact"/>
    </dgm:varLst>
    <dgm:alg type="composite">
      <dgm:param type="ar" val="1.3"/>
    </dgm:alg>
    <dgm:shape xmlns:r="http://schemas.openxmlformats.org/officeDocument/2006/relationships" r:blip="">
      <dgm:adjLst/>
    </dgm:shape>
    <dgm:presOf/>
    <dgm:constrLst>
      <dgm:constr type="w" for="ch" forName="children" refType="w"/>
      <dgm:constr type="h" for="ch" forName="children" refType="w" refFor="ch" refForName="children" fact="0.77"/>
      <dgm:constr type="ctrX" for="ch" forName="children" refType="w" fact="0.5"/>
      <dgm:constr type="ctrY" for="ch" forName="children" refType="h" fact="0.5"/>
      <dgm:constr type="w" for="ch" forName="circle" refType="w"/>
      <dgm:constr type="h" for="ch" forName="circle" refType="h"/>
      <dgm:constr type="ctrX" for="ch" forName="circle" refType="w" fact="0.5"/>
      <dgm:constr type="ctrY" for="ch" forName="circle" refType="h" fact="0.5"/>
      <dgm:constr type="w" for="ch" forName="center1" refType="w" fact="0.115"/>
      <dgm:constr type="h" for="ch" forName="center1" refType="w" fact="0.1"/>
      <dgm:constr type="ctrX" for="ch" forName="center1" refType="w" fact="0.5"/>
      <dgm:constr type="ctrY" for="ch" forName="center1" refType="h" fact="0.475"/>
      <dgm:constr type="w" for="ch" forName="center2" refType="w" fact="0.115"/>
      <dgm:constr type="h" for="ch" forName="center2" refType="w" fact="0.1"/>
      <dgm:constr type="ctrX" for="ch" forName="center2" refType="w" fact="0.5"/>
      <dgm:constr type="ctrY" for="ch" forName="center2" refType="h" fact="0.525"/>
    </dgm:constrLst>
    <dgm:ruleLst/>
    <dgm:choose name="Name0">
      <dgm:if name="Name1" axis="ch" ptType="node" func="cnt" op="gte" val="1">
        <dgm:layoutNode name="children">
          <dgm:alg type="composite">
            <dgm:param type="ar" val="1.3"/>
          </dgm:alg>
          <dgm:shape xmlns:r="http://schemas.openxmlformats.org/officeDocument/2006/relationships" r:blip="">
            <dgm:adjLst/>
          </dgm:shape>
          <dgm:presOf/>
          <dgm:choose name="Name2">
            <dgm:if name="Name3" func="var" arg="dir" op="equ" val="norm">
              <dgm:constrLst>
                <dgm:constr type="primFontSz" for="des" ptType="node" op="equ" val="65"/>
                <dgm:constr type="w" for="ch" forName="child1group" refType="w" fact="0.38"/>
                <dgm:constr type="h" for="ch" forName="child1group" refType="h" fact="0.32"/>
                <dgm:constr type="t" for="ch" forName="child1group"/>
                <dgm:constr type="l" for="ch" forName="child1group"/>
                <dgm:constr type="w" for="ch" forName="child2group" refType="w" fact="0.38"/>
                <dgm:constr type="h" for="ch" forName="child2group" refType="h" fact="0.32"/>
                <dgm:constr type="t" for="ch" forName="child2group"/>
                <dgm:constr type="r" for="ch" forName="child2group" refType="w"/>
                <dgm:constr type="w" for="ch" forName="child3group" refType="w" fact="0.38"/>
                <dgm:constr type="h" for="ch" forName="child3group" refType="h" fact="0.32"/>
                <dgm:constr type="b" for="ch" forName="child3group" refType="h"/>
                <dgm:constr type="r" for="ch" forName="child3group" refType="w"/>
                <dgm:constr type="w" for="ch" forName="child4group" refType="w" fact="0.38"/>
                <dgm:constr type="h" for="ch" forName="child4group" refType="h" fact="0.32"/>
                <dgm:constr type="b" for="ch" forName="child4group" refType="h"/>
                <dgm:constr type="l" for="ch" forName="child4group"/>
              </dgm:constrLst>
            </dgm:if>
            <dgm:else name="Name4">
              <dgm:constrLst>
                <dgm:constr type="primFontSz" for="des" ptType="node" op="equ" val="65"/>
                <dgm:constr type="w" for="ch" forName="child1group" refType="w" fact="0.38"/>
                <dgm:constr type="h" for="ch" forName="child1group" refType="h" fact="0.32"/>
                <dgm:constr type="t" for="ch" forName="child1group"/>
                <dgm:constr type="r" for="ch" forName="child1group" refType="w"/>
                <dgm:constr type="w" for="ch" forName="child2group" refType="w" fact="0.38"/>
                <dgm:constr type="h" for="ch" forName="child2group" refType="h" fact="0.32"/>
                <dgm:constr type="t" for="ch" forName="child2group"/>
                <dgm:constr type="l" for="ch" forName="child2group"/>
                <dgm:constr type="w" for="ch" forName="child3group" refType="w" fact="0.38"/>
                <dgm:constr type="h" for="ch" forName="child3group" refType="h" fact="0.32"/>
                <dgm:constr type="b" for="ch" forName="child3group" refType="h"/>
                <dgm:constr type="l" for="ch" forName="child3group"/>
                <dgm:constr type="w" for="ch" forName="child4group" refType="w" fact="0.38"/>
                <dgm:constr type="h" for="ch" forName="child4group" refType="h" fact="0.32"/>
                <dgm:constr type="b" for="ch" forName="child4group" refType="h"/>
                <dgm:constr type="r" for="ch" forName="child4group" refType="w"/>
              </dgm:constrLst>
            </dgm:else>
          </dgm:choose>
          <dgm:ruleLst/>
          <dgm:choose name="Name5">
            <dgm:if name="Name6" axis="ch ch" ptType="node node" st="1 1" cnt="1 0" func="cnt" op="gte" val="1">
              <dgm:layoutNode name="child1group">
                <dgm:alg type="composite">
                  <dgm:param type="vertAlign" val="none"/>
                  <dgm:param type="horzAlign" val="none"/>
                </dgm:alg>
                <dgm:shape xmlns:r="http://schemas.openxmlformats.org/officeDocument/2006/relationships" r:blip="">
                  <dgm:adjLst/>
                </dgm:shape>
                <dgm:presOf/>
                <dgm:choose name="Name7">
                  <dgm:if name="Name8" func="var" arg="dir" op="equ" val="norm">
                    <dgm:constrLst>
                      <dgm:constr type="w" for="ch" forName="child1" refType="w"/>
                      <dgm:constr type="h" for="ch" forName="child1" refType="h"/>
                      <dgm:constr type="t" for="ch" forName="child1"/>
                      <dgm:constr type="l" for="ch" forName="child1"/>
                      <dgm:constr type="w" for="ch" forName="child1Text" refType="w" fact="0.7"/>
                      <dgm:constr type="h" for="ch" forName="child1Text" refType="h" fact="0.75"/>
                      <dgm:constr type="t" for="ch" forName="child1Text"/>
                      <dgm:constr type="l" for="ch" forName="child1Text"/>
                    </dgm:constrLst>
                  </dgm:if>
                  <dgm:else name="Name9">
                    <dgm:constrLst>
                      <dgm:constr type="w" for="ch" forName="child1" refType="w"/>
                      <dgm:constr type="h" for="ch" forName="child1" refType="h"/>
                      <dgm:constr type="t" for="ch" forName="child1"/>
                      <dgm:constr type="r" for="ch" forName="child1" refType="w"/>
                      <dgm:constr type="w" for="ch" forName="child1Text" refType="w" fact="0.7"/>
                      <dgm:constr type="h" for="ch" forName="child1Text" refType="h" fact="0.75"/>
                      <dgm:constr type="t" for="ch" forName="child1Text"/>
                      <dgm:constr type="r" for="ch" forName="child1Text" refType="w"/>
                    </dgm:constrLst>
                  </dgm:else>
                </dgm:choose>
                <dgm:ruleLst/>
                <dgm:layoutNode name="child1" styleLbl="bgAcc1">
                  <dgm:alg type="sp"/>
                  <dgm:shape xmlns:r="http://schemas.openxmlformats.org/officeDocument/2006/relationships" type="roundRect" r:blip="" zOrderOff="-2">
                    <dgm:adjLst>
                      <dgm:adj idx="1" val="0.1"/>
                    </dgm:adjLst>
                  </dgm:shape>
                  <dgm:presOf axis="ch des" ptType="node node" st="1 1" cnt="1 0"/>
                  <dgm:constrLst/>
                  <dgm:ruleLst/>
                </dgm:layoutNode>
                <dgm:layoutNode name="child1Text" styleLbl="bgAcc1">
                  <dgm:varLst>
                    <dgm:bulletEnabled val="1"/>
                  </dgm:varLst>
                  <dgm:alg type="tx">
                    <dgm:param type="stBulletLvl" val="1"/>
                  </dgm:alg>
                  <dgm:shape xmlns:r="http://schemas.openxmlformats.org/officeDocument/2006/relationships" type="roundRect" r:blip="" zOrderOff="-2" hideGeom="1">
                    <dgm:adjLst>
                      <dgm:adj idx="1" val="0.1"/>
                    </dgm:adjLst>
                  </dgm:shape>
                  <dgm:presOf axis="ch des" ptType="node node" st="1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10"/>
          </dgm:choose>
          <dgm:choose name="Name11">
            <dgm:if name="Name12" axis="ch ch" ptType="node node" st="2 1" cnt="1 0" func="cnt" op="gte" val="1">
              <dgm:layoutNode name="child2group">
                <dgm:alg type="composite">
                  <dgm:param type="vertAlign" val="none"/>
                  <dgm:param type="horzAlign" val="none"/>
                </dgm:alg>
                <dgm:shape xmlns:r="http://schemas.openxmlformats.org/officeDocument/2006/relationships" r:blip="">
                  <dgm:adjLst/>
                </dgm:shape>
                <dgm:choose name="Name13">
                  <dgm:if name="Name14" func="var" arg="dir" op="equ" val="norm">
                    <dgm:constrLst>
                      <dgm:constr type="w" for="ch" forName="child2" refType="w"/>
                      <dgm:constr type="h" for="ch" forName="child2" refType="h"/>
                      <dgm:constr type="t" for="ch" forName="child2"/>
                      <dgm:constr type="r" for="ch" forName="child2" refType="w"/>
                      <dgm:constr type="w" for="ch" forName="child2Text" refType="w" fact="0.7"/>
                      <dgm:constr type="h" for="ch" forName="child2Text" refType="h" fact="0.75"/>
                      <dgm:constr type="t" for="ch" forName="child2Text"/>
                      <dgm:constr type="r" for="ch" forName="child2Text" refType="w"/>
                    </dgm:constrLst>
                  </dgm:if>
                  <dgm:else name="Name15">
                    <dgm:constrLst>
                      <dgm:constr type="w" for="ch" forName="child2" refType="w"/>
                      <dgm:constr type="h" for="ch" forName="child2" refType="h"/>
                      <dgm:constr type="t" for="ch" forName="child2"/>
                      <dgm:constr type="l" for="ch" forName="child2"/>
                      <dgm:constr type="w" for="ch" forName="child2Text" refType="w" fact="0.7"/>
                      <dgm:constr type="h" for="ch" forName="child2Text" refType="h" fact="0.75"/>
                      <dgm:constr type="t" for="ch" forName="child2Text"/>
                      <dgm:constr type="l" for="ch" forName="child2Text"/>
                    </dgm:constrLst>
                  </dgm:else>
                </dgm:choose>
                <dgm:ruleLst/>
                <dgm:layoutNode name="child2" styleLbl="bgAcc1">
                  <dgm:alg type="sp"/>
                  <dgm:shape xmlns:r="http://schemas.openxmlformats.org/officeDocument/2006/relationships" type="roundRect" r:blip="" zOrderOff="-2">
                    <dgm:adjLst>
                      <dgm:adj idx="1" val="0.1"/>
                    </dgm:adjLst>
                  </dgm:shape>
                  <dgm:presOf axis="ch des" ptType="node node" st="2 1" cnt="1 0"/>
                  <dgm:constrLst/>
                  <dgm:ruleLst/>
                </dgm:layoutNode>
                <dgm:layoutNode name="child2Text" styleLbl="bgAcc1">
                  <dgm:varLst>
                    <dgm:bulletEnabled val="1"/>
                  </dgm:varLst>
                  <dgm:alg type="tx">
                    <dgm:param type="stBulletLvl" val="1"/>
                  </dgm:alg>
                  <dgm:shape xmlns:r="http://schemas.openxmlformats.org/officeDocument/2006/relationships" type="roundRect" r:blip="" zOrderOff="-2" hideGeom="1">
                    <dgm:adjLst>
                      <dgm:adj idx="1" val="0.1"/>
                    </dgm:adjLst>
                  </dgm:shape>
                  <dgm:presOf axis="ch des" ptType="node node" st="2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16"/>
          </dgm:choose>
          <dgm:choose name="Name17">
            <dgm:if name="Name18" axis="ch ch" ptType="node node" st="3 1" cnt="1 0" func="cnt" op="gte" val="1">
              <dgm:layoutNode name="child3group">
                <dgm:alg type="composite">
                  <dgm:param type="vertAlign" val="none"/>
                  <dgm:param type="horzAlign" val="none"/>
                </dgm:alg>
                <dgm:shape xmlns:r="http://schemas.openxmlformats.org/officeDocument/2006/relationships" r:blip="">
                  <dgm:adjLst/>
                </dgm:shape>
                <dgm:presOf/>
                <dgm:choose name="Name19">
                  <dgm:if name="Name20" func="var" arg="dir" op="equ" val="norm">
                    <dgm:constrLst>
                      <dgm:constr type="w" for="ch" forName="child3" refType="w"/>
                      <dgm:constr type="h" for="ch" forName="child3" refType="h"/>
                      <dgm:constr type="b" for="ch" forName="child3" refType="h"/>
                      <dgm:constr type="r" for="ch" forName="child3" refType="w"/>
                      <dgm:constr type="w" for="ch" forName="child3Text" refType="w" fact="0.7"/>
                      <dgm:constr type="h" for="ch" forName="child3Text" refType="h" fact="0.75"/>
                      <dgm:constr type="b" for="ch" forName="child3Text" refType="h"/>
                      <dgm:constr type="r" for="ch" forName="child3Text" refType="w"/>
                    </dgm:constrLst>
                  </dgm:if>
                  <dgm:else name="Name21">
                    <dgm:constrLst>
                      <dgm:constr type="w" for="ch" forName="child3" refType="w"/>
                      <dgm:constr type="h" for="ch" forName="child3" refType="h"/>
                      <dgm:constr type="b" for="ch" forName="child3" refType="h"/>
                      <dgm:constr type="l" for="ch" forName="child3"/>
                      <dgm:constr type="w" for="ch" forName="child3Text" refType="w" fact="0.7"/>
                      <dgm:constr type="h" for="ch" forName="child3Text" refType="h" fact="0.75"/>
                      <dgm:constr type="b" for="ch" forName="child3Text" refType="h"/>
                      <dgm:constr type="l" for="ch" forName="child3Text"/>
                    </dgm:constrLst>
                  </dgm:else>
                </dgm:choose>
                <dgm:ruleLst/>
                <dgm:layoutNode name="child3" styleLbl="bgAcc1">
                  <dgm:alg type="sp"/>
                  <dgm:shape xmlns:r="http://schemas.openxmlformats.org/officeDocument/2006/relationships" type="roundRect" r:blip="" zOrderOff="-4">
                    <dgm:adjLst>
                      <dgm:adj idx="1" val="0.1"/>
                    </dgm:adjLst>
                  </dgm:shape>
                  <dgm:presOf axis="ch des" ptType="node node" st="3 1" cnt="1 0"/>
                  <dgm:constrLst/>
                  <dgm:ruleLst/>
                </dgm:layoutNode>
                <dgm:layoutNode name="child3Text" styleLbl="bgAcc1">
                  <dgm:varLst>
                    <dgm:bulletEnabled val="1"/>
                  </dgm:varLst>
                  <dgm:alg type="tx">
                    <dgm:param type="stBulletLvl" val="1"/>
                  </dgm:alg>
                  <dgm:shape xmlns:r="http://schemas.openxmlformats.org/officeDocument/2006/relationships" type="roundRect" r:blip="" zOrderOff="-4" hideGeom="1">
                    <dgm:adjLst>
                      <dgm:adj idx="1" val="0.1"/>
                    </dgm:adjLst>
                  </dgm:shape>
                  <dgm:presOf axis="ch des" ptType="node node" st="3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22"/>
          </dgm:choose>
          <dgm:choose name="Name23">
            <dgm:if name="Name24" axis="ch ch" ptType="node node" st="4 1" cnt="1 0" func="cnt" op="gte" val="1">
              <dgm:layoutNode name="child4group">
                <dgm:alg type="composite">
                  <dgm:param type="vertAlign" val="none"/>
                  <dgm:param type="horzAlign" val="none"/>
                </dgm:alg>
                <dgm:shape xmlns:r="http://schemas.openxmlformats.org/officeDocument/2006/relationships" r:blip="">
                  <dgm:adjLst/>
                </dgm:shape>
                <dgm:presOf/>
                <dgm:choose name="Name25">
                  <dgm:if name="Name26" func="var" arg="dir" op="equ" val="norm">
                    <dgm:constrLst>
                      <dgm:constr type="w" for="ch" forName="child4" refType="w"/>
                      <dgm:constr type="h" for="ch" forName="child4" refType="h"/>
                      <dgm:constr type="b" for="ch" forName="child4" refType="h"/>
                      <dgm:constr type="l" for="ch" forName="child4"/>
                      <dgm:constr type="w" for="ch" forName="child4Text" refType="w" fact="0.7"/>
                      <dgm:constr type="h" for="ch" forName="child4Text" refType="h" fact="0.75"/>
                      <dgm:constr type="b" for="ch" forName="child4Text" refType="h"/>
                      <dgm:constr type="l" for="ch" forName="child4Text"/>
                    </dgm:constrLst>
                  </dgm:if>
                  <dgm:else name="Name27">
                    <dgm:constrLst>
                      <dgm:constr type="w" for="ch" forName="child4" refType="w"/>
                      <dgm:constr type="h" for="ch" forName="child4" refType="h"/>
                      <dgm:constr type="b" for="ch" forName="child4" refType="h"/>
                      <dgm:constr type="r" for="ch" forName="child4" refType="w"/>
                      <dgm:constr type="w" for="ch" forName="child4Text" refType="w" fact="0.7"/>
                      <dgm:constr type="h" for="ch" forName="child4Text" refType="h" fact="0.75"/>
                      <dgm:constr type="b" for="ch" forName="child4Text" refType="h"/>
                      <dgm:constr type="r" for="ch" forName="child4Text" refType="w"/>
                    </dgm:constrLst>
                  </dgm:else>
                </dgm:choose>
                <dgm:ruleLst/>
                <dgm:layoutNode name="child4" styleLbl="bgAcc1">
                  <dgm:alg type="sp"/>
                  <dgm:shape xmlns:r="http://schemas.openxmlformats.org/officeDocument/2006/relationships" type="roundRect" r:blip="" zOrderOff="-4">
                    <dgm:adjLst>
                      <dgm:adj idx="1" val="0.1"/>
                    </dgm:adjLst>
                  </dgm:shape>
                  <dgm:presOf axis="ch des" ptType="node node" st="4 1" cnt="1 0"/>
                  <dgm:constrLst/>
                  <dgm:ruleLst/>
                </dgm:layoutNode>
                <dgm:layoutNode name="child4Text" styleLbl="bgAcc1">
                  <dgm:varLst>
                    <dgm:bulletEnabled val="1"/>
                  </dgm:varLst>
                  <dgm:alg type="tx">
                    <dgm:param type="stBulletLvl" val="1"/>
                  </dgm:alg>
                  <dgm:shape xmlns:r="http://schemas.openxmlformats.org/officeDocument/2006/relationships" type="roundRect" r:blip="" zOrderOff="-4" hideGeom="1">
                    <dgm:adjLst>
                      <dgm:adj idx="1" val="0.1"/>
                    </dgm:adjLst>
                  </dgm:shape>
                  <dgm:presOf axis="ch des" ptType="node node" st="4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28"/>
          </dgm:choose>
          <dgm:layoutNode name="childPlaceholder">
            <dgm:alg type="sp"/>
            <dgm:shape xmlns:r="http://schemas.openxmlformats.org/officeDocument/2006/relationships" r:blip="">
              <dgm:adjLst/>
            </dgm:shape>
            <dgm:presOf/>
            <dgm:constrLst/>
            <dgm:ruleLst/>
          </dgm:layoutNode>
        </dgm:layoutNode>
        <dgm:layoutNode name="circle">
          <dgm:alg type="composite">
            <dgm:param type="ar" val="1"/>
          </dgm:alg>
          <dgm:shape xmlns:r="http://schemas.openxmlformats.org/officeDocument/2006/relationships" r:blip="">
            <dgm:adjLst/>
          </dgm:shape>
          <dgm:presOf/>
          <dgm:choose name="Name29">
            <dgm:if name="Name30" func="var" arg="dir" op="equ" val="norm">
              <dgm:constrLst>
                <dgm:constr type="primFontSz" for="ch" ptType="node" op="equ" val="65"/>
                <dgm:constr type="w" for="ch" forName="quadrant1" refType="w" fact="0.433"/>
                <dgm:constr type="h" for="ch" forName="quadrant1" refType="h" fact="0.433"/>
                <dgm:constr type="b" for="ch" forName="quadrant1" refType="h" fact="0.5"/>
                <dgm:constr type="bOff" for="ch" forName="quadrant1" refType="h" fact="-0.01"/>
                <dgm:constr type="r" for="ch" forName="quadrant1" refType="w" fact="0.5"/>
                <dgm:constr type="rOff" for="ch" forName="quadrant1" refType="w" fact="-0.01"/>
                <dgm:constr type="w" for="ch" forName="quadrant2" refType="w" fact="0.433"/>
                <dgm:constr type="h" for="ch" forName="quadrant2" refType="h" fact="0.433"/>
                <dgm:constr type="b" for="ch" forName="quadrant2" refType="h" fact="0.5"/>
                <dgm:constr type="bOff" for="ch" forName="quadrant2" refType="h" fact="-0.01"/>
                <dgm:constr type="l" for="ch" forName="quadrant2" refType="w" fact="0.5"/>
                <dgm:constr type="lOff" for="ch" forName="quadrant2" refType="w" fact="0.01"/>
                <dgm:constr type="w" for="ch" forName="quadrant3" refType="w" fact="0.433"/>
                <dgm:constr type="h" for="ch" forName="quadrant3" refType="h" fact="0.433"/>
                <dgm:constr type="t" for="ch" forName="quadrant3" refType="h" fact="0.5"/>
                <dgm:constr type="tOff" for="ch" forName="quadrant3" refType="h" fact="0.01"/>
                <dgm:constr type="l" for="ch" forName="quadrant3" refType="w" fact="0.5"/>
                <dgm:constr type="lOff" for="ch" forName="quadrant3" refType="w" fact="0.01"/>
                <dgm:constr type="w" for="ch" forName="quadrant4" refType="w" fact="0.433"/>
                <dgm:constr type="h" for="ch" forName="quadrant4" refType="h" fact="0.433"/>
                <dgm:constr type="t" for="ch" forName="quadrant4" refType="h" fact="0.5"/>
                <dgm:constr type="tOff" for="ch" forName="quadrant4" refType="h" fact="0.01"/>
                <dgm:constr type="r" for="ch" forName="quadrant4" refType="w" fact="0.5"/>
                <dgm:constr type="rOff" for="ch" forName="quadrant4" refType="w" fact="-0.01"/>
              </dgm:constrLst>
            </dgm:if>
            <dgm:else name="Name31">
              <dgm:constrLst>
                <dgm:constr type="primFontSz" for="ch" ptType="node" op="equ" val="65"/>
                <dgm:constr type="w" for="ch" forName="quadrant1" refType="w" fact="0.433"/>
                <dgm:constr type="h" for="ch" forName="quadrant1" refType="h" fact="0.433"/>
                <dgm:constr type="b" for="ch" forName="quadrant1" refType="h" fact="0.5"/>
                <dgm:constr type="bOff" for="ch" forName="quadrant1" refType="h" fact="-0.01"/>
                <dgm:constr type="l" for="ch" forName="quadrant1" refType="w" fact="0.5"/>
                <dgm:constr type="lOff" for="ch" forName="quadrant1" refType="w" fact="0.01"/>
                <dgm:constr type="w" for="ch" forName="quadrant2" refType="w" fact="0.433"/>
                <dgm:constr type="h" for="ch" forName="quadrant2" refType="h" fact="0.433"/>
                <dgm:constr type="b" for="ch" forName="quadrant2" refType="h" fact="0.5"/>
                <dgm:constr type="bOff" for="ch" forName="quadrant2" refType="h" fact="-0.01"/>
                <dgm:constr type="r" for="ch" forName="quadrant2" refType="w" fact="0.5"/>
                <dgm:constr type="rOff" for="ch" forName="quadrant2" refType="w" fact="-0.01"/>
                <dgm:constr type="w" for="ch" forName="quadrant3" refType="w" fact="0.433"/>
                <dgm:constr type="h" for="ch" forName="quadrant3" refType="h" fact="0.433"/>
                <dgm:constr type="t" for="ch" forName="quadrant3" refType="h" fact="0.5"/>
                <dgm:constr type="tOff" for="ch" forName="quadrant3" refType="h" fact="0.01"/>
                <dgm:constr type="r" for="ch" forName="quadrant3" refType="w" fact="0.5"/>
                <dgm:constr type="rOff" for="ch" forName="quadrant3" refType="w" fact="-0.01"/>
                <dgm:constr type="w" for="ch" forName="quadrant4" refType="w" fact="0.433"/>
                <dgm:constr type="h" for="ch" forName="quadrant4" refType="h" fact="0.433"/>
                <dgm:constr type="t" for="ch" forName="quadrant4" refType="h" fact="0.5"/>
                <dgm:constr type="tOff" for="ch" forName="quadrant4" refType="h" fact="0.01"/>
                <dgm:constr type="l" for="ch" forName="quadrant4" refType="w" fact="0.5"/>
                <dgm:constr type="lOff" for="ch" forName="quadrant4" refType="w" fact="0.01"/>
              </dgm:constrLst>
            </dgm:else>
          </dgm:choose>
          <dgm:ruleLst/>
          <dgm:layoutNode name="quadrant1" styleLbl="node1">
            <dgm:varLst>
              <dgm:chMax val="1"/>
              <dgm:bulletEnabled val="1"/>
            </dgm:varLst>
            <dgm:alg type="tx"/>
            <dgm:choose name="Name32">
              <dgm:if name="Name33" func="var" arg="dir" op="equ" val="norm">
                <dgm:shape xmlns:r="http://schemas.openxmlformats.org/officeDocument/2006/relationships" type="pieWedge" r:blip="">
                  <dgm:adjLst/>
                </dgm:shape>
              </dgm:if>
              <dgm:else name="Name34">
                <dgm:shape xmlns:r="http://schemas.openxmlformats.org/officeDocument/2006/relationships" rot="90" type="pieWedge" r:blip="">
                  <dgm:adjLst/>
                </dgm:shape>
              </dgm:else>
            </dgm:choose>
            <dgm:presOf axis="ch" ptType="node" cnt="1"/>
            <dgm:constrLst/>
            <dgm:ruleLst>
              <dgm:rule type="primFontSz" val="5" fact="NaN" max="NaN"/>
            </dgm:ruleLst>
          </dgm:layoutNode>
          <dgm:layoutNode name="quadrant2" styleLbl="node1">
            <dgm:varLst>
              <dgm:chMax val="1"/>
              <dgm:bulletEnabled val="1"/>
            </dgm:varLst>
            <dgm:alg type="tx"/>
            <dgm:choose name="Name35">
              <dgm:if name="Name36" func="var" arg="dir" op="equ" val="norm">
                <dgm:shape xmlns:r="http://schemas.openxmlformats.org/officeDocument/2006/relationships" rot="90" type="pieWedge" r:blip="">
                  <dgm:adjLst/>
                </dgm:shape>
              </dgm:if>
              <dgm:else name="Name37">
                <dgm:shape xmlns:r="http://schemas.openxmlformats.org/officeDocument/2006/relationships" type="pieWedge" r:blip="">
                  <dgm:adjLst/>
                </dgm:shape>
              </dgm:else>
            </dgm:choose>
            <dgm:presOf axis="ch" ptType="node" st="2" cnt="1"/>
            <dgm:constrLst/>
            <dgm:ruleLst>
              <dgm:rule type="primFontSz" val="5" fact="NaN" max="NaN"/>
            </dgm:ruleLst>
          </dgm:layoutNode>
          <dgm:layoutNode name="quadrant3" styleLbl="node1">
            <dgm:varLst>
              <dgm:chMax val="1"/>
              <dgm:bulletEnabled val="1"/>
            </dgm:varLst>
            <dgm:alg type="tx"/>
            <dgm:choose name="Name38">
              <dgm:if name="Name39" func="var" arg="dir" op="equ" val="norm">
                <dgm:shape xmlns:r="http://schemas.openxmlformats.org/officeDocument/2006/relationships" rot="180" type="pieWedge" r:blip="">
                  <dgm:adjLst/>
                </dgm:shape>
              </dgm:if>
              <dgm:else name="Name40">
                <dgm:shape xmlns:r="http://schemas.openxmlformats.org/officeDocument/2006/relationships" rot="270" type="pieWedge" r:blip="">
                  <dgm:adjLst/>
                </dgm:shape>
              </dgm:else>
            </dgm:choose>
            <dgm:presOf axis="ch" ptType="node" st="3" cnt="1"/>
            <dgm:constrLst/>
            <dgm:ruleLst>
              <dgm:rule type="primFontSz" val="5" fact="NaN" max="NaN"/>
            </dgm:ruleLst>
          </dgm:layoutNode>
          <dgm:layoutNode name="quadrant4" styleLbl="node1">
            <dgm:varLst>
              <dgm:chMax val="1"/>
              <dgm:bulletEnabled val="1"/>
            </dgm:varLst>
            <dgm:alg type="tx"/>
            <dgm:choose name="Name41">
              <dgm:if name="Name42" func="var" arg="dir" op="equ" val="norm">
                <dgm:shape xmlns:r="http://schemas.openxmlformats.org/officeDocument/2006/relationships" rot="270" type="pieWedge" r:blip="">
                  <dgm:adjLst/>
                </dgm:shape>
              </dgm:if>
              <dgm:else name="Name43">
                <dgm:shape xmlns:r="http://schemas.openxmlformats.org/officeDocument/2006/relationships" rot="180" type="pieWedge" r:blip="">
                  <dgm:adjLst/>
                </dgm:shape>
              </dgm:else>
            </dgm:choose>
            <dgm:presOf axis="ch" ptType="node" st="4" cnt="1"/>
            <dgm:constrLst/>
            <dgm:ruleLst>
              <dgm:rule type="primFontSz" val="5" fact="NaN" max="NaN"/>
            </dgm:ruleLst>
          </dgm:layoutNode>
          <dgm:layoutNode name="quadrantPlaceholder">
            <dgm:alg type="sp"/>
            <dgm:shape xmlns:r="http://schemas.openxmlformats.org/officeDocument/2006/relationships" r:blip="">
              <dgm:adjLst/>
            </dgm:shape>
            <dgm:presOf/>
            <dgm:constrLst/>
            <dgm:ruleLst/>
          </dgm:layoutNode>
        </dgm:layoutNode>
        <dgm:layoutNode name="center1" styleLbl="fgShp">
          <dgm:alg type="sp"/>
          <dgm:choose name="Name44">
            <dgm:if name="Name45" func="var" arg="dir" op="equ" val="norm">
              <dgm:shape xmlns:r="http://schemas.openxmlformats.org/officeDocument/2006/relationships" type="circularArrow" r:blip="" zOrderOff="16">
                <dgm:adjLst/>
              </dgm:shape>
            </dgm:if>
            <dgm:else name="Name46">
              <dgm:shape xmlns:r="http://schemas.openxmlformats.org/officeDocument/2006/relationships" rot="180" type="leftCircularArrow" r:blip="" zOrderOff="16">
                <dgm:adjLst/>
              </dgm:shape>
            </dgm:else>
          </dgm:choose>
          <dgm:presOf/>
          <dgm:constrLst/>
          <dgm:ruleLst/>
        </dgm:layoutNode>
        <dgm:layoutNode name="center2" styleLbl="fgShp">
          <dgm:alg type="sp"/>
          <dgm:choose name="Name47">
            <dgm:if name="Name48" func="var" arg="dir" op="equ" val="norm">
              <dgm:shape xmlns:r="http://schemas.openxmlformats.org/officeDocument/2006/relationships" rot="180" type="circularArrow" r:blip="" zOrderOff="16">
                <dgm:adjLst/>
              </dgm:shape>
            </dgm:if>
            <dgm:else name="Name49">
              <dgm:shape xmlns:r="http://schemas.openxmlformats.org/officeDocument/2006/relationships" type="leftCircularArrow" r:blip="" zOrderOff="16">
                <dgm:adjLst/>
              </dgm:shape>
            </dgm:else>
          </dgm:choose>
          <dgm:presOf/>
          <dgm:constrLst/>
          <dgm:ruleLst/>
        </dgm:layoutNode>
      </dgm:if>
      <dgm:else name="Name50"/>
    </dgm:choose>
  </dgm:layoutNode>
</dgm:layoutDef>
</file>

<file path=word/diagrams/quickStyle1.xml><?xml version="1.0" encoding="utf-8"?>
<dgm:styleDef xmlns:dgm="http://schemas.openxmlformats.org/drawingml/2006/diagram" xmlns:a="http://schemas.openxmlformats.org/drawingml/2006/main" uniqueId="urn:microsoft.com/office/officeart/2005/8/quickstyle/3d2#1">
  <dgm:title val=""/>
  <dgm:desc val=""/>
  <dgm:catLst>
    <dgm:cat type="3D" pri="11200"/>
  </dgm:catLst>
  <dgm:scene3d>
    <a:camera prst="orthographicFront"/>
    <a:lightRig rig="threePt" dir="t"/>
  </dgm:scene3d>
  <dgm:styleLbl name="alignAcc1">
    <dgm:scene3d>
      <a:camera prst="orthographicFront"/>
      <a:lightRig rig="threePt" dir="t">
        <a:rot lat="0" lon="0" rev="7500000"/>
      </a:lightRig>
    </dgm:scene3d>
    <dgm:sp3d extrusionH="190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a:rot lat="0" lon="0" rev="7500000"/>
      </a:lightRig>
    </dgm:scene3d>
    <dgm:sp3d extrusionH="190500" prstMaterial="dkEdge">
      <a:bevelT w="120650" h="38100" prst="relaxedInset"/>
      <a:bevelB w="120650" h="57150" prst="relaxedInset"/>
      <a:contourClr>
        <a:schemeClr val="bg1"/>
      </a:contourClr>
    </dgm:sp3d>
    <dgm:txPr/>
    <dgm:style>
      <a:lnRef idx="1">
        <a:scrgbClr r="0" g="0" b="0"/>
      </a:lnRef>
      <a:fillRef idx="1">
        <a:scrgbClr r="0" g="0" b="0"/>
      </a:fillRef>
      <a:effectRef idx="2">
        <a:scrgbClr r="0" g="0" b="0"/>
      </a:effectRef>
      <a:fontRef idx="minor"/>
    </dgm:style>
  </dgm:styleLbl>
  <dgm:styleLbl name="alignImgPlace1">
    <dgm:scene3d>
      <a:camera prst="orthographicFront"/>
      <a:lightRig rig="threePt" dir="t">
        <a:rot lat="0" lon="0" rev="7500000"/>
      </a:lightRig>
    </dgm:scene3d>
    <dgm:sp3d z="254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aling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bgAcc1">
    <dgm:scene3d>
      <a:camera prst="orthographicFront"/>
      <a:lightRig rig="threePt" dir="t">
        <a:rot lat="0" lon="0" rev="7500000"/>
      </a:lightRig>
    </dgm:scene3d>
    <dgm:sp3d z="-152400" extrusionH="63500" prstMaterial="dkEdge">
      <a:bevelT w="124450" h="16350" prst="relaxedInset"/>
      <a:contourClr>
        <a:schemeClr val="bg1"/>
      </a:contourClr>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2">
        <a:scrgbClr r="0" g="0" b="0"/>
      </a:effectRef>
      <a:fontRef idx="minor"/>
    </dgm:style>
  </dgm:styleLbl>
  <dgm:styleLbl name="bgImgPlace1">
    <dgm:scene3d>
      <a:camera prst="orthographicFront"/>
      <a:lightRig rig="threePt" dir="t">
        <a:rot lat="0" lon="0" rev="7500000"/>
      </a:lightRig>
    </dgm:scene3d>
    <dgm:sp3d z="-152400" extrusionH="63500" contourW="127000" prstMaterial="matte">
      <a:contourClr>
        <a:schemeClr val="lt1"/>
      </a:contourClr>
    </dgm:sp3d>
    <dgm:txPr/>
    <dgm:style>
      <a:lnRef idx="0">
        <a:scrgbClr r="0" g="0" b="0"/>
      </a:lnRef>
      <a:fillRef idx="1">
        <a:scrgbClr r="0" g="0" b="0"/>
      </a:fillRef>
      <a:effectRef idx="0">
        <a:scrgbClr r="0" g="0" b="0"/>
      </a:effectRef>
      <a:fontRef idx="minor"/>
    </dgm:style>
  </dgm:styleLbl>
  <dgm:styleLbl name="bgShp">
    <dgm:scene3d>
      <a:camera prst="orthographicFront"/>
      <a:lightRig rig="threePt" dir="t">
        <a:rot lat="0" lon="0" rev="7500000"/>
      </a:lightRig>
    </dgm:scene3d>
    <dgm:sp3d z="-152400" extrusionH="63500" prstMaterial="matte">
      <a:bevelT w="144450" h="6350" prst="relaxedInset"/>
      <a:contourClr>
        <a:schemeClr val="bg1"/>
      </a:contourClr>
    </dgm:sp3d>
    <dgm:txPr/>
    <dgm:style>
      <a:lnRef idx="0">
        <a:scrgbClr r="0" g="0" b="0"/>
      </a:lnRef>
      <a:fillRef idx="3">
        <a:scrgbClr r="0" g="0" b="0"/>
      </a:fillRef>
      <a:effectRef idx="0">
        <a:scrgbClr r="0" g="0" b="0"/>
      </a:effectRef>
      <a:fontRef idx="minor"/>
    </dgm:style>
  </dgm:styleLbl>
  <dgm:styleLbl name="b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callout">
    <dgm:scene3d>
      <a:camera prst="orthographicFront"/>
      <a:lightRig rig="threePt" dir="t">
        <a:rot lat="0" lon="0" rev="7500000"/>
      </a:lightRig>
    </dgm:scene3d>
    <dgm:sp3d z="127000" prstMaterial="matte"/>
    <dgm:txPr/>
    <dgm:style>
      <a:lnRef idx="2">
        <a:scrgbClr r="0" g="0" b="0"/>
      </a:lnRef>
      <a:fillRef idx="1">
        <a:scrgbClr r="0" g="0" b="0"/>
      </a:fillRef>
      <a:effectRef idx="0">
        <a:scrgbClr r="0" g="0" b="0"/>
      </a:effectRef>
      <a:fontRef idx="minor"/>
    </dgm:style>
  </dgm:styleLbl>
  <dgm:styleLbl name="con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dkBgShp">
    <dgm:scene3d>
      <a:camera prst="orthographicFront"/>
      <a:lightRig rig="threePt" dir="t">
        <a:rot lat="0" lon="0" rev="7500000"/>
      </a:lightRig>
    </dgm:scene3d>
    <dgm:sp3d prstMaterial="plastic">
      <a:bevelT w="127000" h="25400" prst="relaxedInset"/>
      <a:bevelB w="88900" h="121750" prst="angle"/>
    </dgm:sp3d>
    <dgm:txPr/>
    <dgm:style>
      <a:lnRef idx="0">
        <a:scrgbClr r="0" g="0" b="0"/>
      </a:lnRef>
      <a:fillRef idx="1">
        <a:scrgbClr r="0" g="0" b="0"/>
      </a:fillRef>
      <a:effectRef idx="2">
        <a:scrgbClr r="0" g="0" b="0"/>
      </a:effectRef>
      <a:fontRef idx="minor">
        <a:schemeClr val="lt1"/>
      </a:fontRef>
    </dgm:style>
  </dgm:styleLbl>
  <dgm:styleLbl name="fgAcc0">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FollowNode1">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0">
        <a:scrgbClr r="0" g="0" b="0"/>
      </a:effectRef>
      <a:fontRef idx="minor"/>
    </dgm:style>
  </dgm:styleLbl>
  <dgm:styleLbl name="fgImgPlace1">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lnNode1">
    <dgm:scene3d>
      <a:camera prst="orthographicFront"/>
      <a:lightRig rig="threePt" dir="t">
        <a:rot lat="0" lon="0" rev="7500000"/>
      </a:lightRig>
    </dgm:scene3d>
    <dgm:sp3d prstMaterial="plastic">
      <a:bevelT w="127000" h="25400" prst="relaxedInset"/>
    </dgm:sp3d>
    <dgm:txPr/>
    <dgm:style>
      <a:lnRef idx="1">
        <a:scrgbClr r="0" g="0" b="0"/>
      </a:lnRef>
      <a:fillRef idx="3">
        <a:scrgbClr r="0" g="0" b="0"/>
      </a:fillRef>
      <a:effectRef idx="2">
        <a:scrgbClr r="0" g="0" b="0"/>
      </a:effectRef>
      <a:fontRef idx="minor">
        <a:schemeClr val="lt1"/>
      </a:fontRef>
    </dgm:style>
  </dgm:styleLbl>
  <dgm:styleLbl name="node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parChTrans1D1">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a:rot lat="0" lon="0" rev="7500000"/>
      </a:lightRig>
    </dgm:scene3d>
    <dgm:sp3d z="-40000" prstMaterial="matte"/>
    <dgm:txPr/>
    <dgm:style>
      <a:lnRef idx="1">
        <a:scrgbClr r="0" g="0" b="0"/>
      </a:lnRef>
      <a:fillRef idx="0">
        <a:scrgbClr r="0" g="0" b="0"/>
      </a:fillRef>
      <a:effectRef idx="0">
        <a:scrgbClr r="0" g="0" b="0"/>
      </a:effectRef>
      <a:fontRef idx="minor"/>
    </dgm:style>
  </dgm:styleLbl>
  <dgm:styleLbl name="sibTrans2D1">
    <dgm:scene3d>
      <a:camera prst="orthographicFront"/>
      <a:lightRig rig="threePt" dir="t">
        <a:rot lat="0" lon="0" rev="7500000"/>
      </a:lightRig>
    </dgm:scene3d>
    <dgm:sp3d z="-700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olidAlignAcc1">
    <dgm:scene3d>
      <a:camera prst="orthographicFront"/>
      <a:lightRig rig="threePt" dir="t">
        <a:rot lat="0" lon="0" rev="7500000"/>
      </a:lightRig>
    </dgm:scene3d>
    <dgm:sp3d extrusionH="190500" prstMaterial="dkEdge">
      <a:bevelT w="120650" h="38100" prst="relaxedInset"/>
      <a:contourClr>
        <a:schemeClr val="bg1"/>
      </a:contourClr>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a:rot lat="0" lon="0" rev="7500000"/>
      </a:lightRig>
    </dgm:scene3d>
    <dgm:sp3d z="152400" extrusionH="63500" prstMaterial="dkEdge">
      <a:bevelT w="120800" h="19050" prst="relaxedInset"/>
      <a:contourClr>
        <a:schemeClr val="bg1"/>
      </a:contourClr>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a:rot lat="0" lon="0" rev="7500000"/>
      </a:lightRig>
    </dgm:scene3d>
    <dgm:sp3d prstMaterial="plastic">
      <a:bevelT w="127000" h="35400"/>
    </dgm:sp3d>
    <dgm:txPr/>
    <dgm:style>
      <a:lnRef idx="1">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venn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8174FD-5471-4389-B7CF-9E28BDD7B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24</Pages>
  <Words>1464</Words>
  <Characters>8349</Characters>
  <Application>Microsoft Office Word</Application>
  <DocSecurity>0</DocSecurity>
  <Lines>69</Lines>
  <Paragraphs>19</Paragraphs>
  <ScaleCrop>false</ScaleCrop>
  <Company>Microsoft</Company>
  <LinksUpToDate>false</LinksUpToDate>
  <CharactersWithSpaces>9794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test</cp:lastModifiedBy>
  <cp:revision>64</cp:revision>
  <cp:lastPrinted>2018-05-26T02:51:00Z</cp:lastPrinted>
  <dcterms:created xsi:type="dcterms:W3CDTF">2016-09-07T00:55:00Z</dcterms:created>
  <dcterms:modified xsi:type="dcterms:W3CDTF">2018-06-20T05:58:00Z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